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2589" w14:textId="7BE25AC0" w:rsidR="00161FF7" w:rsidRPr="00C733A1" w:rsidRDefault="00665762" w:rsidP="00C733A1">
      <w:pPr>
        <w:spacing w:before="245"/>
        <w:jc w:val="center"/>
        <w:rPr>
          <w:rFonts w:ascii="Times New Roman" w:eastAsia="Calibri" w:hAnsi="Times New Roman" w:cs="Times New Roman"/>
          <w:b/>
          <w:sz w:val="32"/>
          <w:szCs w:val="32"/>
        </w:rPr>
      </w:pPr>
      <w:r w:rsidRPr="00866BB1">
        <w:rPr>
          <w:rFonts w:ascii="Times New Roman" w:hAnsi="Times New Roman"/>
          <w:b/>
          <w:bCs/>
          <w:sz w:val="32"/>
          <w:szCs w:val="32"/>
        </w:rPr>
        <w:t>Penguatan Kompetensi Guru Berbasis Ict Di Sekolah U</w:t>
      </w:r>
      <w:r>
        <w:rPr>
          <w:rFonts w:ascii="Times New Roman" w:hAnsi="Times New Roman"/>
          <w:b/>
          <w:bCs/>
          <w:sz w:val="32"/>
          <w:szCs w:val="32"/>
        </w:rPr>
        <w:t>PT</w:t>
      </w:r>
      <w:r w:rsidRPr="00866BB1">
        <w:rPr>
          <w:rFonts w:ascii="Times New Roman" w:hAnsi="Times New Roman"/>
          <w:b/>
          <w:bCs/>
          <w:sz w:val="32"/>
          <w:szCs w:val="32"/>
        </w:rPr>
        <w:t xml:space="preserve"> </w:t>
      </w:r>
      <w:r>
        <w:rPr>
          <w:rFonts w:ascii="Times New Roman" w:hAnsi="Times New Roman"/>
          <w:b/>
          <w:bCs/>
          <w:sz w:val="32"/>
          <w:szCs w:val="32"/>
        </w:rPr>
        <w:t>SD</w:t>
      </w:r>
      <w:r w:rsidRPr="00866BB1">
        <w:rPr>
          <w:rFonts w:ascii="Times New Roman" w:hAnsi="Times New Roman"/>
          <w:b/>
          <w:bCs/>
          <w:sz w:val="32"/>
          <w:szCs w:val="32"/>
        </w:rPr>
        <w:t xml:space="preserve"> 030290 Punguan Nauli Kecamatan Sitinjo</w:t>
      </w:r>
    </w:p>
    <w:p w14:paraId="3D2FE03F" w14:textId="77777777" w:rsidR="00C733A1" w:rsidRDefault="00C733A1" w:rsidP="00C733A1">
      <w:pPr>
        <w:jc w:val="center"/>
        <w:rPr>
          <w:rFonts w:ascii="Times New Roman" w:eastAsia="Calibri" w:hAnsi="Times New Roman" w:cs="Times New Roman"/>
          <w:sz w:val="22"/>
          <w:szCs w:val="22"/>
        </w:rPr>
      </w:pPr>
    </w:p>
    <w:p w14:paraId="70BAA4CE" w14:textId="4856AF0A" w:rsidR="00161FF7" w:rsidRPr="00C733A1" w:rsidRDefault="00665762" w:rsidP="00C733A1">
      <w:pPr>
        <w:jc w:val="center"/>
        <w:rPr>
          <w:rFonts w:ascii="Times New Roman" w:eastAsia="Calibri" w:hAnsi="Times New Roman" w:cs="Times New Roman"/>
          <w:b/>
          <w:bCs/>
          <w:sz w:val="20"/>
          <w:szCs w:val="20"/>
          <w:vertAlign w:val="superscript"/>
        </w:rPr>
      </w:pPr>
      <w:r w:rsidRPr="00866BB1">
        <w:rPr>
          <w:rFonts w:ascii="Times New Roman" w:hAnsi="Times New Roman"/>
          <w:b/>
          <w:bCs/>
          <w:sz w:val="20"/>
          <w:szCs w:val="20"/>
        </w:rPr>
        <w:t>Roikestina Silaban</w:t>
      </w:r>
      <w:r w:rsidRPr="00866BB1">
        <w:rPr>
          <w:rFonts w:ascii="Times New Roman" w:hAnsi="Times New Roman"/>
          <w:b/>
          <w:bCs/>
          <w:sz w:val="20"/>
          <w:szCs w:val="20"/>
          <w:vertAlign w:val="superscript"/>
        </w:rPr>
        <w:t>1</w:t>
      </w:r>
      <w:r w:rsidRPr="00866BB1">
        <w:rPr>
          <w:rFonts w:ascii="Times New Roman" w:hAnsi="Times New Roman"/>
          <w:b/>
          <w:bCs/>
          <w:sz w:val="20"/>
          <w:szCs w:val="20"/>
        </w:rPr>
        <w:t>, Chandra Juita Pasaribu</w:t>
      </w:r>
      <w:r w:rsidRPr="00866BB1">
        <w:rPr>
          <w:rFonts w:ascii="Times New Roman" w:hAnsi="Times New Roman"/>
          <w:b/>
          <w:bCs/>
          <w:sz w:val="20"/>
          <w:szCs w:val="20"/>
          <w:vertAlign w:val="superscript"/>
        </w:rPr>
        <w:t>2</w:t>
      </w:r>
      <w:r w:rsidRPr="00866BB1">
        <w:rPr>
          <w:rFonts w:ascii="Times New Roman" w:hAnsi="Times New Roman"/>
          <w:b/>
          <w:bCs/>
          <w:sz w:val="20"/>
          <w:szCs w:val="20"/>
        </w:rPr>
        <w:t>, Dwi Priyanti</w:t>
      </w:r>
      <w:r>
        <w:rPr>
          <w:rFonts w:ascii="Times New Roman" w:hAnsi="Times New Roman"/>
          <w:b/>
          <w:bCs/>
          <w:sz w:val="20"/>
          <w:szCs w:val="20"/>
          <w:vertAlign w:val="superscript"/>
        </w:rPr>
        <w:t>1</w:t>
      </w:r>
    </w:p>
    <w:p w14:paraId="484EAEC4" w14:textId="77777777" w:rsidR="00665762" w:rsidRPr="00866BB1" w:rsidRDefault="00665762" w:rsidP="00665762">
      <w:pPr>
        <w:pStyle w:val="NoSpacing"/>
        <w:jc w:val="center"/>
        <w:rPr>
          <w:rFonts w:ascii="Times New Roman" w:eastAsia="Times New Roman" w:hAnsi="Times New Roman"/>
          <w:sz w:val="20"/>
          <w:szCs w:val="20"/>
        </w:rPr>
      </w:pPr>
      <w:r w:rsidRPr="00866BB1">
        <w:rPr>
          <w:rFonts w:ascii="Times New Roman" w:eastAsia="Times New Roman" w:hAnsi="Times New Roman"/>
          <w:sz w:val="20"/>
          <w:szCs w:val="20"/>
          <w:vertAlign w:val="superscript"/>
        </w:rPr>
        <w:t>1</w:t>
      </w:r>
      <w:r w:rsidRPr="00866BB1">
        <w:rPr>
          <w:rFonts w:ascii="Times New Roman" w:eastAsia="Times New Roman" w:hAnsi="Times New Roman"/>
          <w:sz w:val="20"/>
          <w:szCs w:val="20"/>
        </w:rPr>
        <w:t>Program Studi PGSD, Universitas Audi Indonesia, Medan, Indonesia</w:t>
      </w:r>
    </w:p>
    <w:p w14:paraId="0D937125" w14:textId="77777777" w:rsidR="00665762" w:rsidRPr="00866BB1" w:rsidRDefault="00665762" w:rsidP="00665762">
      <w:pPr>
        <w:pStyle w:val="NoSpacing"/>
        <w:jc w:val="center"/>
        <w:rPr>
          <w:rFonts w:ascii="Times New Roman" w:eastAsia="Times New Roman" w:hAnsi="Times New Roman"/>
          <w:sz w:val="20"/>
          <w:szCs w:val="20"/>
        </w:rPr>
      </w:pPr>
      <w:r w:rsidRPr="00866BB1">
        <w:rPr>
          <w:rFonts w:ascii="Times New Roman" w:eastAsia="Times New Roman" w:hAnsi="Times New Roman"/>
          <w:sz w:val="20"/>
          <w:szCs w:val="20"/>
          <w:vertAlign w:val="superscript"/>
        </w:rPr>
        <w:t>2</w:t>
      </w:r>
      <w:r w:rsidRPr="00866BB1">
        <w:rPr>
          <w:rFonts w:ascii="Times New Roman" w:eastAsia="Times New Roman" w:hAnsi="Times New Roman"/>
          <w:sz w:val="20"/>
          <w:szCs w:val="20"/>
        </w:rPr>
        <w:t>Program Studi Pendidikan Profesi Bidan,Universitas Audi Indonesia,Medan, Indonesia</w:t>
      </w:r>
    </w:p>
    <w:p w14:paraId="237B3DA1" w14:textId="6C68470B" w:rsidR="00161FF7" w:rsidRPr="00C733A1" w:rsidRDefault="00665762" w:rsidP="00665762">
      <w:pPr>
        <w:pBdr>
          <w:top w:val="nil"/>
          <w:left w:val="nil"/>
          <w:bottom w:val="nil"/>
          <w:right w:val="nil"/>
          <w:between w:val="nil"/>
        </w:pBdr>
        <w:jc w:val="center"/>
        <w:rPr>
          <w:rFonts w:ascii="Times New Roman" w:eastAsia="Calibri" w:hAnsi="Times New Roman" w:cs="Times New Roman"/>
          <w:color w:val="000000"/>
          <w:sz w:val="20"/>
          <w:szCs w:val="20"/>
        </w:rPr>
      </w:pPr>
      <w:r w:rsidRPr="00866BB1">
        <w:rPr>
          <w:rFonts w:ascii="Times New Roman" w:hAnsi="Times New Roman"/>
          <w:sz w:val="20"/>
          <w:szCs w:val="20"/>
        </w:rPr>
        <w:t xml:space="preserve">Koresponden : </w:t>
      </w:r>
      <w:hyperlink r:id="rId8" w:history="1">
        <w:r w:rsidRPr="00866BB1">
          <w:rPr>
            <w:rFonts w:ascii="Times New Roman" w:eastAsia="Times New Roman" w:hAnsi="Times New Roman"/>
            <w:color w:val="0000FF"/>
            <w:sz w:val="20"/>
            <w:szCs w:val="20"/>
            <w:u w:val="single"/>
          </w:rPr>
          <w:t>roikestina@gmail.com</w:t>
        </w:r>
      </w:hyperlink>
    </w:p>
    <w:p w14:paraId="2593370B" w14:textId="77777777" w:rsidR="002A6FE1" w:rsidRDefault="002A6FE1" w:rsidP="00C733A1">
      <w:pPr>
        <w:jc w:val="center"/>
        <w:rPr>
          <w:rFonts w:ascii="Times New Roman" w:eastAsia="Calibri" w:hAnsi="Times New Roman" w:cs="Times New Roman"/>
          <w:i/>
          <w:iCs/>
          <w:sz w:val="22"/>
          <w:szCs w:val="22"/>
        </w:rPr>
      </w:pPr>
    </w:p>
    <w:p w14:paraId="557A0D6C" w14:textId="77777777" w:rsidR="00665762" w:rsidRPr="00665762" w:rsidRDefault="00665762" w:rsidP="00C733A1">
      <w:pPr>
        <w:jc w:val="center"/>
        <w:rPr>
          <w:rFonts w:ascii="Times New Roman" w:eastAsia="Calibri" w:hAnsi="Times New Roman" w:cs="Times New Roman"/>
          <w:i/>
          <w:iCs/>
          <w:sz w:val="22"/>
          <w:szCs w:val="22"/>
        </w:rPr>
      </w:pPr>
    </w:p>
    <w:p w14:paraId="4A4E7A4A" w14:textId="3AE77F79" w:rsidR="00C733A1" w:rsidRDefault="00C733A1" w:rsidP="00C733A1">
      <w:pPr>
        <w:jc w:val="both"/>
        <w:rPr>
          <w:rFonts w:ascii="Times New Roman" w:eastAsia="Calibri" w:hAnsi="Times New Roman" w:cs="Times New Roman"/>
          <w:iCs/>
          <w:sz w:val="22"/>
          <w:szCs w:val="22"/>
        </w:rPr>
      </w:pPr>
      <w:r w:rsidRPr="00C733A1">
        <w:rPr>
          <w:rFonts w:ascii="Times New Roman" w:eastAsia="Calibri" w:hAnsi="Times New Roman" w:cs="Times New Roman"/>
          <w:b/>
          <w:sz w:val="22"/>
          <w:szCs w:val="22"/>
        </w:rPr>
        <w:t>Abstrak</w:t>
      </w:r>
      <w:r>
        <w:rPr>
          <w:rFonts w:ascii="Times New Roman" w:eastAsia="Calibri" w:hAnsi="Times New Roman" w:cs="Times New Roman"/>
          <w:i/>
          <w:sz w:val="22"/>
          <w:szCs w:val="22"/>
          <w:lang w:val="en-US"/>
        </w:rPr>
        <w:t xml:space="preserve"> </w:t>
      </w:r>
      <w:r w:rsidR="00665762" w:rsidRPr="00665762">
        <w:rPr>
          <w:rFonts w:ascii="Times New Roman" w:eastAsia="Calibri" w:hAnsi="Times New Roman" w:cs="Times New Roman"/>
          <w:iCs/>
          <w:sz w:val="22"/>
          <w:szCs w:val="22"/>
        </w:rPr>
        <w:t>PKM ini merupakan program dari Kemdikbud Ristek Dikti skema Pemberdayaan Masyarakat Pemula. Keterbatasan guru membuat media pembelajaran interaktif mengakibatkan kurangnya minat belajar siswa di Sekolah UPT SD 030290 Punguan Nauli Solusi ditawarkan memberikan sosialisasi, pelatihan dan pendampingan  kepada guru melalui  penguatan kompetensi guru memanfaatkan media berbasis ICT menggunakan Aplikasi Canva, ChatGPT.  Peserta yang diundang guru. Tujuannya: 1) memberikan penguatan meningkatkan kompetensi guru di Sekolah UPT SD 030290 Punguan Nauli untuk menghasilkan desain yang inovatif dan kreatif berbasis ICT. 2) mendeskripsikan cara meningkatkan kompetensi guru yang inovatif dan kreatif berbasis ICT di Sekolah UPT SD 030290 Punguan Nauli dengan dua pendekatan: 1) sosialisasi: a. Pengenalan konsep pembelajaran berbasis ICT kepada guru SD b. Pengenalan aplikasi yang dapat digunakan untuk membuat media pembelajaran  kepada guru SD. 2) pelatihan: a. Penerapan aplikasi Canva dan  ChatGPT untuk pembelajaran inovatif, b. penugasan mandiri. Metode pelaksanaan untuk memecahkan masalah adalah sebagai berikut: Alur pelaksanaan program Sosialisi, pelatihan dan pendampingan. Pengenalan Aplikasi-Pelatihan-Penugasan Mandiri-Hasil Produk. Guru antusias mengikuti pelatihan yang mengikuti pelatihan 28 orang. Hasil yang didapatkan, guru sudah mampu menggunakan Aplikasi Canva dan Aplikasi ChatGPT dalam mendesign dan mengembangkan bahan ajar.  Hal ini dapat dilihat dari hasil karya inovatif guru setelah pendampingan berlangsung beserta hasil posttest.  Adanya peningkatan dari 72% di hasil Pretest menjadi 90% di hasil posttest. Dari angket kepuasan yang di sebar pada akhir kegiatan menunjukkan 92% sangat memuaskan dan 8% memuaskan. Dari hasil tersebut dapat disimpulkan bahwa kegiatan ini berpengaruh terhadap penguatan kompetensi guru.</w:t>
      </w:r>
    </w:p>
    <w:p w14:paraId="3FB645CB" w14:textId="77777777" w:rsidR="00C733A1" w:rsidRPr="00C733A1" w:rsidRDefault="00C733A1" w:rsidP="00C733A1">
      <w:pPr>
        <w:jc w:val="both"/>
        <w:rPr>
          <w:rFonts w:ascii="Times New Roman" w:eastAsia="Calibri" w:hAnsi="Times New Roman" w:cs="Times New Roman"/>
          <w:b/>
          <w:bCs/>
          <w:sz w:val="22"/>
          <w:szCs w:val="22"/>
        </w:rPr>
      </w:pPr>
      <w:r w:rsidRPr="00C733A1">
        <w:rPr>
          <w:rFonts w:ascii="Times New Roman" w:eastAsia="Calibri" w:hAnsi="Times New Roman" w:cs="Times New Roman"/>
          <w:b/>
          <w:bCs/>
          <w:sz w:val="22"/>
          <w:szCs w:val="22"/>
        </w:rPr>
        <w:t>Kata kunci :</w:t>
      </w:r>
    </w:p>
    <w:p w14:paraId="4EA05F93" w14:textId="7C6CEF28" w:rsidR="00161FF7" w:rsidRPr="00C733A1" w:rsidRDefault="00665762" w:rsidP="00C733A1">
      <w:pPr>
        <w:jc w:val="both"/>
        <w:rPr>
          <w:rFonts w:ascii="Times New Roman" w:eastAsia="Calibri" w:hAnsi="Times New Roman" w:cs="Times New Roman"/>
          <w:iCs/>
          <w:sz w:val="22"/>
          <w:szCs w:val="22"/>
        </w:rPr>
      </w:pPr>
      <w:r>
        <w:rPr>
          <w:rFonts w:ascii="Times New Roman" w:hAnsi="Times New Roman"/>
          <w:sz w:val="20"/>
          <w:szCs w:val="20"/>
        </w:rPr>
        <w:t>Penguatan; Kompetensi Guru; ICT</w:t>
      </w:r>
    </w:p>
    <w:p w14:paraId="797F7AA4" w14:textId="77777777" w:rsidR="00161FF7" w:rsidRPr="00C733A1" w:rsidRDefault="00161FF7" w:rsidP="00C733A1">
      <w:pPr>
        <w:rPr>
          <w:rFonts w:ascii="Times New Roman" w:eastAsia="Calibri" w:hAnsi="Times New Roman" w:cs="Times New Roman"/>
          <w:color w:val="2E74B5"/>
          <w:sz w:val="22"/>
          <w:szCs w:val="22"/>
        </w:rPr>
      </w:pPr>
    </w:p>
    <w:p w14:paraId="2A90E987" w14:textId="77777777" w:rsidR="00161FF7" w:rsidRPr="00C733A1" w:rsidRDefault="00000000" w:rsidP="00C733A1">
      <w:pPr>
        <w:widowControl w:val="0"/>
        <w:numPr>
          <w:ilvl w:val="0"/>
          <w:numId w:val="2"/>
        </w:numPr>
        <w:pBdr>
          <w:top w:val="nil"/>
          <w:left w:val="nil"/>
          <w:bottom w:val="nil"/>
          <w:right w:val="nil"/>
          <w:between w:val="nil"/>
        </w:pBdr>
        <w:ind w:left="284" w:hanging="284"/>
        <w:rPr>
          <w:rFonts w:ascii="Times New Roman" w:eastAsia="Calibri" w:hAnsi="Times New Roman" w:cs="Times New Roman"/>
          <w:b/>
          <w:color w:val="000000"/>
          <w:sz w:val="22"/>
          <w:szCs w:val="22"/>
        </w:rPr>
      </w:pPr>
      <w:r w:rsidRPr="00C733A1">
        <w:rPr>
          <w:rFonts w:ascii="Times New Roman" w:eastAsia="Calibri" w:hAnsi="Times New Roman" w:cs="Times New Roman"/>
          <w:b/>
          <w:color w:val="000000"/>
          <w:sz w:val="22"/>
          <w:szCs w:val="22"/>
        </w:rPr>
        <w:t>PENDAHULUAN</w:t>
      </w:r>
    </w:p>
    <w:p w14:paraId="4BB6FD6C" w14:textId="77777777" w:rsidR="00665762" w:rsidRPr="00665762" w:rsidRDefault="00665762" w:rsidP="00665762">
      <w:pPr>
        <w:ind w:left="284" w:firstLine="562"/>
        <w:jc w:val="both"/>
        <w:rPr>
          <w:rFonts w:ascii="Times New Roman" w:eastAsia="Calibri" w:hAnsi="Times New Roman" w:cs="Times New Roman"/>
          <w:sz w:val="22"/>
          <w:szCs w:val="22"/>
        </w:rPr>
      </w:pPr>
      <w:r w:rsidRPr="00665762">
        <w:rPr>
          <w:rFonts w:ascii="Times New Roman" w:eastAsia="Calibri" w:hAnsi="Times New Roman" w:cs="Times New Roman"/>
          <w:sz w:val="22"/>
          <w:szCs w:val="22"/>
        </w:rPr>
        <w:t>Pada era globalisasi seperti saat ini guru harus mengikuti perkembangan ilmu pengetahuan dan teknologi dalam proses pembelajaran terutama dalam menyiapkan bahan ajar dalam bentuk media pembelajaran interaktif. Berdasarkan hasil Uji Kompetensi Guru (UKG) pada tahun 2012 dikatakan bahwa mutu guru Indonesia relative masih rendah, dari 0-100 terutama guru SD ada diangka 39,9 (Iskandar , 2014). Kemudian pada kompetensi menguasai TIK, Pustekom melaporkan hasil survey pada tahun 2018, diungkapkan oleh Gatot “jika total umum guru di Indonesia mencapai tiga juta orang, berarti baru 1,2 juta yang melek dengan teknologi informasi komunikasi, sisanya sebanyak 1,8 juta guru masih gagap alias tidak siap dengan kemajuan zaman”(Ningsih et al., 2020). Berkaitan dengan hasil survey diatas mengharuskan guru untuk terus belajar dan terus berusaha mangupdate kemampuannya dalam mengajar supaya dapat memberikan layanan prima untuk peserta didik yang diajarkannya. Begitu pula peserta didik harus terbiasa dan beradaptasi dengan kehadiran teknologi (Nadialista Kurniawan, 2021).</w:t>
      </w:r>
    </w:p>
    <w:p w14:paraId="4624E8EF" w14:textId="77777777" w:rsidR="00665762" w:rsidRPr="00665762" w:rsidRDefault="00665762" w:rsidP="00665762">
      <w:pPr>
        <w:ind w:left="284" w:firstLine="562"/>
        <w:jc w:val="both"/>
        <w:rPr>
          <w:rFonts w:ascii="Times New Roman" w:eastAsia="Calibri" w:hAnsi="Times New Roman" w:cs="Times New Roman"/>
          <w:sz w:val="22"/>
          <w:szCs w:val="22"/>
        </w:rPr>
      </w:pPr>
      <w:r w:rsidRPr="00665762">
        <w:rPr>
          <w:rFonts w:ascii="Times New Roman" w:eastAsia="Calibri" w:hAnsi="Times New Roman" w:cs="Times New Roman"/>
          <w:sz w:val="22"/>
          <w:szCs w:val="22"/>
        </w:rPr>
        <w:t xml:space="preserve">Pada masa pandemi banyak sekali dampak yang dirasakan terutama di dunia pendidikan selama pelaksanaan pembelajaran berbasis daring membuat peserta didik menjadi pasif, tidak </w:t>
      </w:r>
      <w:r w:rsidRPr="00665762">
        <w:rPr>
          <w:rFonts w:ascii="Times New Roman" w:eastAsia="Calibri" w:hAnsi="Times New Roman" w:cs="Times New Roman"/>
          <w:sz w:val="22"/>
          <w:szCs w:val="22"/>
        </w:rPr>
        <w:lastRenderedPageBreak/>
        <w:t>kreatif, bahkan menimbulkan kebosanan, karena Kurangnya kreativitas guru dalam menciptakan bahan ajar yang menarik(Purba &amp; Sihombing, 2021 ).</w:t>
      </w:r>
    </w:p>
    <w:p w14:paraId="1108E45B" w14:textId="77777777" w:rsidR="00665762" w:rsidRPr="00665762" w:rsidRDefault="00665762" w:rsidP="00665762">
      <w:pPr>
        <w:ind w:left="284" w:firstLine="562"/>
        <w:jc w:val="both"/>
        <w:rPr>
          <w:rFonts w:ascii="Times New Roman" w:eastAsia="Calibri" w:hAnsi="Times New Roman" w:cs="Times New Roman"/>
          <w:sz w:val="22"/>
          <w:szCs w:val="22"/>
        </w:rPr>
      </w:pPr>
      <w:r w:rsidRPr="00665762">
        <w:rPr>
          <w:rFonts w:ascii="Times New Roman" w:eastAsia="Calibri" w:hAnsi="Times New Roman" w:cs="Times New Roman"/>
          <w:sz w:val="22"/>
          <w:szCs w:val="22"/>
        </w:rPr>
        <w:t xml:space="preserve">Salah satu sekolah dasar negeri di Kecamatan Sitinjo adalah UPT SD 030290 Punguan Nauli juga terdampak covid-19 khususnya dalam proses pembelajaran dan jumlah siswa yang menurun. Ditambah dengan perkembangan zaman abad 21, mewajibkan seorang guru mampu menggunakan teknologi (Information and Communication Technology)(Maulana &amp; Darmawan, 2023) sebagai media dalam pembelajaran. Urgensi PMP ini adalah guru dapat meningkatkan kompetensi dalam penguasaan Teknologi Informasi dan Teknologi (ICT) (Azhariadi et al., 2019) Ini menjadi salah satu yang mendukung kegiatan yang menarik, inovatif dan menyenangkan. Oleh karena itu, perlu diadakan penguatan kompetensi guru berbasis ICT untuk menambah pengetahuan dan wawasan serta keterampilan guru tentang teknologi itu sendiri(Kreatif &amp; Kolaboratif, 2023). </w:t>
      </w:r>
    </w:p>
    <w:p w14:paraId="1D2D2E22" w14:textId="77777777" w:rsidR="00665762" w:rsidRPr="00665762" w:rsidRDefault="00665762" w:rsidP="00665762">
      <w:pPr>
        <w:ind w:left="284" w:firstLine="562"/>
        <w:jc w:val="both"/>
        <w:rPr>
          <w:rFonts w:ascii="Times New Roman" w:eastAsia="Calibri" w:hAnsi="Times New Roman" w:cs="Times New Roman"/>
          <w:sz w:val="22"/>
          <w:szCs w:val="22"/>
        </w:rPr>
      </w:pPr>
      <w:r w:rsidRPr="00665762">
        <w:rPr>
          <w:rFonts w:ascii="Times New Roman" w:eastAsia="Calibri" w:hAnsi="Times New Roman" w:cs="Times New Roman"/>
          <w:sz w:val="22"/>
          <w:szCs w:val="22"/>
        </w:rPr>
        <w:t xml:space="preserve">Metode yang dilakukan dalam penguatan ini berupa pelatihan dan pendampingan serta sosialisai dalam pengaplikasian guru dalam penggunaan media teknologi informasi untuk meningkatkan keefektifan dan keefesienan dalam proses pembelajaran. Atas dasar kondisi yang terjadi dan dapat diketahui Bersama bahwa penggunaan smarphone oleh guru maupun siswa hanya sebatas alat komunikasi dan hiburan. Namun, dibalik penggunaan smartphone yang optimal akan dapat digunakan sebagai media pembelajaran berbasis android. </w:t>
      </w:r>
    </w:p>
    <w:p w14:paraId="56301CE6" w14:textId="694F953B" w:rsidR="00161FF7" w:rsidRPr="00C733A1" w:rsidRDefault="00665762" w:rsidP="00665762">
      <w:pPr>
        <w:ind w:left="284" w:firstLine="562"/>
        <w:jc w:val="both"/>
        <w:rPr>
          <w:rFonts w:ascii="Times New Roman" w:eastAsia="Calibri" w:hAnsi="Times New Roman" w:cs="Times New Roman"/>
          <w:sz w:val="22"/>
          <w:szCs w:val="22"/>
        </w:rPr>
      </w:pPr>
      <w:r w:rsidRPr="00665762">
        <w:rPr>
          <w:rFonts w:ascii="Times New Roman" w:eastAsia="Calibri" w:hAnsi="Times New Roman" w:cs="Times New Roman"/>
          <w:sz w:val="22"/>
          <w:szCs w:val="22"/>
        </w:rPr>
        <w:t>Adapun tujuan dari kegiatan Pemberdayaan Masyarakat Pemula ini adalah untuk meningkatkan kompetensi pedagogik dan kemampuan guru membuat media pembelajaran dan mengembangkan bahan ajar yang interaktif dan menarik.</w:t>
      </w:r>
    </w:p>
    <w:p w14:paraId="0ED190A7" w14:textId="77777777" w:rsidR="00161FF7" w:rsidRPr="00C733A1" w:rsidRDefault="00161FF7" w:rsidP="00C733A1">
      <w:pPr>
        <w:ind w:firstLine="567"/>
        <w:jc w:val="both"/>
        <w:rPr>
          <w:rFonts w:ascii="Times New Roman" w:eastAsia="Calibri" w:hAnsi="Times New Roman" w:cs="Times New Roman"/>
          <w:sz w:val="22"/>
          <w:szCs w:val="22"/>
        </w:rPr>
      </w:pPr>
    </w:p>
    <w:p w14:paraId="18A71C21" w14:textId="77777777" w:rsidR="00161FF7" w:rsidRPr="00C733A1" w:rsidRDefault="00000000" w:rsidP="00C733A1">
      <w:pPr>
        <w:widowControl w:val="0"/>
        <w:numPr>
          <w:ilvl w:val="0"/>
          <w:numId w:val="2"/>
        </w:numPr>
        <w:pBdr>
          <w:top w:val="nil"/>
          <w:left w:val="nil"/>
          <w:bottom w:val="nil"/>
          <w:right w:val="nil"/>
          <w:between w:val="nil"/>
        </w:pBdr>
        <w:ind w:left="284" w:hanging="284"/>
        <w:rPr>
          <w:rFonts w:ascii="Times New Roman" w:eastAsia="Calibri" w:hAnsi="Times New Roman" w:cs="Times New Roman"/>
          <w:b/>
          <w:color w:val="000000"/>
          <w:sz w:val="22"/>
          <w:szCs w:val="22"/>
        </w:rPr>
      </w:pPr>
      <w:r w:rsidRPr="00C733A1">
        <w:rPr>
          <w:rFonts w:ascii="Times New Roman" w:eastAsia="Calibri" w:hAnsi="Times New Roman" w:cs="Times New Roman"/>
          <w:b/>
          <w:color w:val="000000"/>
          <w:sz w:val="22"/>
          <w:szCs w:val="22"/>
        </w:rPr>
        <w:t>METODE PELAKSANAAN</w:t>
      </w:r>
    </w:p>
    <w:p w14:paraId="60FA6C21" w14:textId="6764C4B4" w:rsidR="00665762" w:rsidRDefault="00665762" w:rsidP="00665762">
      <w:pPr>
        <w:widowControl w:val="0"/>
        <w:ind w:firstLine="284"/>
        <w:jc w:val="both"/>
        <w:rPr>
          <w:rFonts w:ascii="Times New Roman" w:eastAsia="Calibri" w:hAnsi="Times New Roman" w:cs="Times New Roman"/>
          <w:sz w:val="22"/>
          <w:szCs w:val="22"/>
        </w:rPr>
      </w:pPr>
      <w:r w:rsidRPr="00866BB1">
        <w:rPr>
          <w:rFonts w:ascii="Times New Roman" w:eastAsia="Times New Roman" w:hAnsi="Times New Roman"/>
          <w:b/>
          <w:bCs/>
        </w:rPr>
        <w:t xml:space="preserve">Persiapan kelengkapan kegiatan </w:t>
      </w:r>
    </w:p>
    <w:p w14:paraId="7291658E" w14:textId="77777777" w:rsidR="00665762" w:rsidRDefault="00665762" w:rsidP="00665762">
      <w:pPr>
        <w:widowControl w:val="0"/>
        <w:ind w:left="284" w:firstLine="567"/>
        <w:jc w:val="both"/>
        <w:rPr>
          <w:rFonts w:ascii="Times New Roman" w:eastAsia="Times New Roman" w:hAnsi="Times New Roman"/>
        </w:rPr>
      </w:pPr>
      <w:r w:rsidRPr="00866BB1">
        <w:rPr>
          <w:rFonts w:ascii="Times New Roman" w:eastAsia="Times New Roman" w:hAnsi="Times New Roman"/>
        </w:rPr>
        <w:t>Partisipasi Mitra dalam pelaksaan program pengabdian ini adalah menyiapkan peserta atau dalam hal ini guru-guru SD di UPT SD 030290 Punguan Nauli, sarana dan prasarana, LCD, infokus, sound sistem, aplikasi canva, mempersiapkan media presentasi interaktif yaitu slide presentasi yang dibuat oleh trainer termasuk infocus/ LCD Proyektor dan materi pendukung lainnya yang akan dibutuhkan oleh peserta, seperti daftar hadir dan sertifikat beserta memastikan kelengkapan konsumsi, dan berkas pendukung lainnya.</w:t>
      </w:r>
    </w:p>
    <w:p w14:paraId="5A8CB63D" w14:textId="77777777" w:rsidR="00665762" w:rsidRDefault="00665762" w:rsidP="00665762">
      <w:pPr>
        <w:widowControl w:val="0"/>
        <w:ind w:left="284" w:firstLine="567"/>
        <w:jc w:val="both"/>
        <w:rPr>
          <w:rFonts w:ascii="Times New Roman" w:eastAsia="Calibri" w:hAnsi="Times New Roman" w:cs="Times New Roman"/>
          <w:sz w:val="22"/>
          <w:szCs w:val="22"/>
        </w:rPr>
      </w:pPr>
    </w:p>
    <w:p w14:paraId="313B6960" w14:textId="77777777" w:rsidR="00665762" w:rsidRDefault="00665762" w:rsidP="00665762">
      <w:pPr>
        <w:widowControl w:val="0"/>
        <w:ind w:firstLine="284"/>
        <w:jc w:val="both"/>
        <w:rPr>
          <w:rFonts w:ascii="Times New Roman" w:eastAsia="Calibri" w:hAnsi="Times New Roman" w:cs="Times New Roman"/>
          <w:sz w:val="22"/>
          <w:szCs w:val="22"/>
        </w:rPr>
      </w:pPr>
      <w:r w:rsidRPr="00866BB1">
        <w:rPr>
          <w:rFonts w:ascii="Times New Roman" w:eastAsia="Times New Roman" w:hAnsi="Times New Roman"/>
          <w:b/>
          <w:bCs/>
        </w:rPr>
        <w:t>Metode Kegiatan</w:t>
      </w:r>
    </w:p>
    <w:p w14:paraId="33E9B3C3" w14:textId="77777777" w:rsidR="00665762" w:rsidRDefault="00665762" w:rsidP="00665762">
      <w:pPr>
        <w:widowControl w:val="0"/>
        <w:ind w:left="284" w:firstLine="567"/>
        <w:jc w:val="both"/>
        <w:rPr>
          <w:rFonts w:ascii="Times New Roman" w:eastAsia="Times New Roman" w:hAnsi="Times New Roman"/>
        </w:rPr>
      </w:pPr>
      <w:r w:rsidRPr="00866BB1">
        <w:rPr>
          <w:rFonts w:ascii="Times New Roman" w:eastAsia="Times New Roman" w:hAnsi="Times New Roman"/>
        </w:rPr>
        <w:t>Metode pelaksanaan kegiatan menjelaskan tahapan atau langkah-langkah dalam melaksanakan solusi yang ditawarkan untuk mengatasi permasalahan. Berdasarkan permasalahan yang dihadapi mitra maka salah satu solusi yang dapat dilakukan adalah membekali pengetahuan tentang penguatan kompetensi guru berbasis ICT dengan menyediakan bahan ajar yang inovatif, efesien dan efektif menggunakan aplikasi Canva dan alikasi ChatGPT</w:t>
      </w:r>
      <w:r w:rsidRPr="00866BB1">
        <w:rPr>
          <w:rFonts w:ascii="Times New Roman" w:eastAsia="Times New Roman" w:hAnsi="Times New Roman"/>
        </w:rPr>
        <w:fldChar w:fldCharType="begin" w:fldLock="1"/>
      </w:r>
      <w:r w:rsidRPr="00866BB1">
        <w:rPr>
          <w:rFonts w:ascii="Times New Roman" w:eastAsia="Times New Roman" w:hAnsi="Times New Roman"/>
        </w:rPr>
        <w:instrText>ADDIN CSL_CITATION {"citationItems":[{"id":"ITEM-1","itemData":{"DOI":"10.30812/upgrade.v0i0.3151","author":[{"dropping-particle":"","family":"Iriyani","given":"Sri Astuti","non-dropping-particle":"","parse-names":false,"suffix":""},{"dropping-particle":"","family":"Patty","given":"Elyakim N S","non-dropping-particle":"","parse-names":false,"suffix":""},{"dropping-particle":"","family":"Akbar","given":"Abu Rizal","non-dropping-particle":"","parse-names":false,"suffix":""},{"dropping-particle":"","family":"Idris","given":"Ridwan","non-dropping-particle":"","parse-names":false,"suffix":""}],"id":"ITEM-1","issue":"October","issued":{"date-parts":[["2023"]]},"title":"Studi Literatur : Pemanfaatan Teknologi Chat GPT dalam Pendidikan UPGRADE : Jurnal Pendidikan Teknologi Informasi Studi Literatur : Pemanfaatan Teknologi Chat GPT dalam Pendidikan","type":"article-journal"},"uris":["http://www.mendeley.com/documents/?uuid=7fceb38f-c0eb-4c30-8f88-e10c63baceb8"]}],"mendeley":{"formattedCitation":"(Iriyani et al., 2023)","plainTextFormattedCitation":"(Iriyani et al., 2023)","previouslyFormattedCitation":"(Iriyani et al., 2023)"},"properties":{"noteIndex":0},"schema":"https://github.com/citation-style-language/schema/raw/master/csl-citation.json"}</w:instrText>
      </w:r>
      <w:r w:rsidRPr="00866BB1">
        <w:rPr>
          <w:rFonts w:ascii="Times New Roman" w:eastAsia="Times New Roman" w:hAnsi="Times New Roman"/>
        </w:rPr>
        <w:fldChar w:fldCharType="separate"/>
      </w:r>
      <w:r w:rsidRPr="00866BB1">
        <w:rPr>
          <w:rFonts w:ascii="Times New Roman" w:eastAsia="Times New Roman" w:hAnsi="Times New Roman"/>
          <w:noProof/>
        </w:rPr>
        <w:t>(Iriyani et al., 2023)</w:t>
      </w:r>
      <w:r w:rsidRPr="00866BB1">
        <w:rPr>
          <w:rFonts w:ascii="Times New Roman" w:eastAsia="Times New Roman" w:hAnsi="Times New Roman"/>
        </w:rPr>
        <w:fldChar w:fldCharType="end"/>
      </w:r>
      <w:r w:rsidRPr="00866BB1">
        <w:rPr>
          <w:rFonts w:ascii="Times New Roman" w:eastAsia="Times New Roman" w:hAnsi="Times New Roman"/>
        </w:rPr>
        <w:t>. Tahapan atau langkah-langkah pelaksanaan pengabdian dilakukan dengan metode sosialisasi, pelatihan dan pendampingan terhadap mitra yakni guru-guru yang ada di UPT SD 030290 Punguan Nauli.</w:t>
      </w:r>
    </w:p>
    <w:p w14:paraId="29D836A7" w14:textId="66B55E5C" w:rsidR="00665762" w:rsidRPr="00665762" w:rsidRDefault="00665762" w:rsidP="00665762">
      <w:pPr>
        <w:pStyle w:val="ListParagraph"/>
        <w:widowControl w:val="0"/>
        <w:numPr>
          <w:ilvl w:val="1"/>
          <w:numId w:val="2"/>
        </w:numPr>
        <w:ind w:left="709" w:hanging="425"/>
        <w:jc w:val="both"/>
        <w:rPr>
          <w:rFonts w:ascii="Times New Roman" w:eastAsia="Times New Roman" w:hAnsi="Times New Roman"/>
        </w:rPr>
      </w:pPr>
      <w:r w:rsidRPr="00665762">
        <w:rPr>
          <w:rFonts w:ascii="Times New Roman" w:eastAsia="Times New Roman" w:hAnsi="Times New Roman"/>
        </w:rPr>
        <w:t>Sosialisasi</w:t>
      </w:r>
    </w:p>
    <w:p w14:paraId="3B3CB9E9" w14:textId="77777777" w:rsidR="00665762" w:rsidRDefault="00665762" w:rsidP="00665762">
      <w:pPr>
        <w:pStyle w:val="ListParagraph"/>
        <w:widowControl w:val="0"/>
        <w:ind w:left="284"/>
        <w:jc w:val="both"/>
        <w:rPr>
          <w:rFonts w:ascii="Times New Roman" w:eastAsia="Times New Roman" w:hAnsi="Times New Roman"/>
        </w:rPr>
      </w:pPr>
      <w:r w:rsidRPr="00665762">
        <w:rPr>
          <w:rFonts w:ascii="Times New Roman" w:eastAsia="Times New Roman" w:hAnsi="Times New Roman"/>
        </w:rPr>
        <w:t>Sosialisasi dilaksanakan pada  hari kamis, 14 September 2023 Di SD 030290 Punguan Nauli Kec. Sitinjo. Memberikan ceramah betapa pentingnya menggunakan ICT sebagai media pembelajaran di dalam dan di luar kelas dan pengenalan aplikasi Canva dan Chat GPT beserta fitur – fiturnya yang dapat membantu para guru untu membuat media dan mengembangkan bahan ajar yang kreatif dan inovatif.</w:t>
      </w:r>
    </w:p>
    <w:p w14:paraId="22351274" w14:textId="77777777" w:rsidR="00665762" w:rsidRDefault="00665762" w:rsidP="00665762">
      <w:pPr>
        <w:pStyle w:val="ListParagraph"/>
        <w:widowControl w:val="0"/>
        <w:ind w:left="284"/>
        <w:jc w:val="both"/>
        <w:rPr>
          <w:rFonts w:ascii="Times New Roman" w:eastAsia="Times New Roman" w:hAnsi="Times New Roman"/>
        </w:rPr>
      </w:pPr>
    </w:p>
    <w:p w14:paraId="07AF95DB" w14:textId="55B927E7" w:rsidR="00665762" w:rsidRPr="00866BB1" w:rsidRDefault="00665762" w:rsidP="00665762">
      <w:pPr>
        <w:pStyle w:val="ListParagraph"/>
        <w:widowControl w:val="0"/>
        <w:ind w:left="709" w:hanging="425"/>
        <w:jc w:val="both"/>
        <w:rPr>
          <w:rFonts w:ascii="Times New Roman" w:eastAsia="Times New Roman" w:hAnsi="Times New Roman"/>
        </w:rPr>
      </w:pPr>
      <w:r w:rsidRPr="00866BB1">
        <w:rPr>
          <w:rFonts w:ascii="Times New Roman" w:eastAsia="Times New Roman" w:hAnsi="Times New Roman"/>
        </w:rPr>
        <w:lastRenderedPageBreak/>
        <w:t xml:space="preserve">b. Pelatihan </w:t>
      </w:r>
    </w:p>
    <w:p w14:paraId="1968057E" w14:textId="77777777" w:rsidR="00665762" w:rsidRDefault="00665762" w:rsidP="00665762">
      <w:pPr>
        <w:ind w:left="426"/>
        <w:jc w:val="both"/>
        <w:rPr>
          <w:rFonts w:ascii="Times New Roman" w:eastAsia="Times New Roman" w:hAnsi="Times New Roman"/>
        </w:rPr>
      </w:pPr>
      <w:r w:rsidRPr="00866BB1">
        <w:rPr>
          <w:rFonts w:ascii="Times New Roman" w:eastAsia="Times New Roman" w:hAnsi="Times New Roman"/>
        </w:rPr>
        <w:t>Penyelenggaraan pelatihan yang dilaksanakan pada hari  Jumat, 15 September 2023 di UPT SD 030290 Punguan Nauli Kecamatan Sitinjo. Kegiatan workshop atau pelatihan dilaksanakan mulai pukul 09.00 s.d Selesai. Topik atau tema yang diangkat pada kegiatan ini adalah “Penguatan Kompetensi gru berbasisi ICT disekolah UPT SD 030290 Punguan Nauli Kecamatan Sitinjo”. Kegiatan Pelatihan dihadiri oleh, kepala sekolah dan 27 dewan guru. Dengan pelatihan maka guru-guru akan dibekali dengan sejumlah pengetahuan dan wawasan sebagai bekal dalam menggunakan media pembelajaran berbasis ICT.</w:t>
      </w:r>
    </w:p>
    <w:p w14:paraId="134EE0A2" w14:textId="05E410E0" w:rsidR="00665762" w:rsidRPr="00866BB1" w:rsidRDefault="00665762" w:rsidP="00665762">
      <w:pPr>
        <w:ind w:left="426"/>
        <w:jc w:val="both"/>
        <w:rPr>
          <w:rFonts w:ascii="Times New Roman" w:eastAsia="Times New Roman" w:hAnsi="Times New Roman"/>
        </w:rPr>
      </w:pPr>
      <w:r w:rsidRPr="00866BB1">
        <w:rPr>
          <w:rFonts w:ascii="Times New Roman" w:eastAsia="Times New Roman" w:hAnsi="Times New Roman"/>
        </w:rPr>
        <w:t>c. pendampingan</w:t>
      </w:r>
    </w:p>
    <w:p w14:paraId="4C614AA6" w14:textId="55B0C1D3" w:rsidR="00161FF7" w:rsidRDefault="00665762" w:rsidP="00665762">
      <w:pPr>
        <w:widowControl w:val="0"/>
        <w:ind w:left="426"/>
        <w:jc w:val="both"/>
        <w:rPr>
          <w:rFonts w:ascii="Times New Roman" w:eastAsia="Times New Roman" w:hAnsi="Times New Roman"/>
        </w:rPr>
      </w:pPr>
      <w:r w:rsidRPr="00866BB1">
        <w:rPr>
          <w:rFonts w:ascii="Times New Roman" w:eastAsia="Times New Roman" w:hAnsi="Times New Roman"/>
        </w:rPr>
        <w:t>Dengan diberikannya pelatihan maka mitra atau guru-guru yang ada di UPT SD 030290 Punguan Nauli  perlu didampingi dengan baik sehingga hasilnya juga maksimal sehingga mereka nantinya bisa melanjutkan dalam proses pembelajaran di kelas.</w:t>
      </w:r>
    </w:p>
    <w:p w14:paraId="5B69DCC7" w14:textId="77777777" w:rsidR="00665762" w:rsidRPr="00C733A1" w:rsidRDefault="00665762" w:rsidP="00665762">
      <w:pPr>
        <w:widowControl w:val="0"/>
        <w:ind w:left="426"/>
        <w:jc w:val="both"/>
        <w:rPr>
          <w:rFonts w:ascii="Times New Roman" w:eastAsia="Calibri" w:hAnsi="Times New Roman" w:cs="Times New Roman"/>
          <w:sz w:val="22"/>
          <w:szCs w:val="22"/>
        </w:rPr>
      </w:pPr>
    </w:p>
    <w:p w14:paraId="4B799A1F" w14:textId="77777777" w:rsidR="00161FF7" w:rsidRPr="00C733A1" w:rsidRDefault="00000000" w:rsidP="00C733A1">
      <w:pPr>
        <w:widowControl w:val="0"/>
        <w:numPr>
          <w:ilvl w:val="0"/>
          <w:numId w:val="2"/>
        </w:numPr>
        <w:pBdr>
          <w:top w:val="nil"/>
          <w:left w:val="nil"/>
          <w:bottom w:val="nil"/>
          <w:right w:val="nil"/>
          <w:between w:val="nil"/>
        </w:pBdr>
        <w:ind w:left="284" w:hanging="284"/>
        <w:rPr>
          <w:rFonts w:ascii="Times New Roman" w:eastAsia="Calibri" w:hAnsi="Times New Roman" w:cs="Times New Roman"/>
          <w:b/>
          <w:color w:val="000000"/>
          <w:sz w:val="22"/>
          <w:szCs w:val="22"/>
        </w:rPr>
      </w:pPr>
      <w:r w:rsidRPr="00C733A1">
        <w:rPr>
          <w:rFonts w:ascii="Times New Roman" w:eastAsia="Calibri" w:hAnsi="Times New Roman" w:cs="Times New Roman"/>
          <w:b/>
          <w:color w:val="000000"/>
          <w:sz w:val="22"/>
          <w:szCs w:val="22"/>
        </w:rPr>
        <w:t>HASIL DAN PEMBAHASAN</w:t>
      </w:r>
    </w:p>
    <w:p w14:paraId="20C136B4" w14:textId="77777777" w:rsidR="00A338AF" w:rsidRDefault="00A338AF" w:rsidP="00A338AF">
      <w:pPr>
        <w:ind w:left="284" w:firstLine="426"/>
        <w:jc w:val="both"/>
        <w:rPr>
          <w:rFonts w:ascii="Times New Roman" w:eastAsia="Calibri" w:hAnsi="Times New Roman" w:cs="Times New Roman"/>
          <w:sz w:val="22"/>
          <w:szCs w:val="22"/>
        </w:rPr>
      </w:pPr>
      <w:r w:rsidRPr="00A338AF">
        <w:rPr>
          <w:rFonts w:ascii="Times New Roman" w:eastAsia="Times New Roman" w:hAnsi="Times New Roman"/>
          <w:sz w:val="22"/>
          <w:szCs w:val="22"/>
        </w:rPr>
        <w:t>Kegiatan Pengabdian Masyarakat Penguatan Kompetensi Guru Berbasis ICT di di Sekolah UPT SD 030290 Punguan Nauli Kecamatan Sitinjo, yang beralamat di Jl. Sidikalang-Medan Km. 8.5 Kec. Sitinjo Kab. Dairi Propinsi Sumatera.  Kegiatan ini dilaksanakan pada hari Kamis – Jumat, tanggal  14 – 15 September 2023. Peserta Pengabdian adalah Kepala Sekolah dan Guru dari UPT SD 030290 Punguan Nauli Kecamatan Sitinjo. Dan Peserta sebanyak 28 orang. Metode yang digunakan dalam Pengabdian masyarakat ini adalah ceramah, diskusi, Tanya jawab, praktek langsung  serta penugasan yang dibimbing oleh narasumber.</w:t>
      </w:r>
    </w:p>
    <w:p w14:paraId="2ABB250B" w14:textId="77777777" w:rsidR="00A338AF" w:rsidRDefault="00A338AF" w:rsidP="00A338AF">
      <w:pPr>
        <w:ind w:left="284" w:firstLine="426"/>
        <w:jc w:val="both"/>
        <w:rPr>
          <w:rFonts w:ascii="Times New Roman" w:eastAsia="Calibri" w:hAnsi="Times New Roman" w:cs="Times New Roman"/>
          <w:sz w:val="22"/>
          <w:szCs w:val="22"/>
        </w:rPr>
      </w:pPr>
      <w:r w:rsidRPr="00A338AF">
        <w:rPr>
          <w:rFonts w:ascii="Times New Roman" w:eastAsia="Times New Roman" w:hAnsi="Times New Roman"/>
          <w:sz w:val="22"/>
          <w:szCs w:val="22"/>
        </w:rPr>
        <w:t>Langkah yang dapat diambil untuk menyelesaikan masalah rendahnya minat belajar siswa dan keterbatasan guru dalam menggunakan ICT yaitu dengan meningkatkan kompetensi pedagogik guru dalam hal ini keilmuwan dan keterampilan guru dalam membuat bahan ajar dan mengembangkan bahan ajar berbasis ICT  dengan menggunakan aplikasi canva dan aplikasi ChatGPT. Canva merupakan aplikasi online yang mempunyai beragam template serta fitu-fitur yang ada untuk membantu guru  sekolah dasar dalam mendesign bahan ajar yang interaktif sedangkan ChatGPT membantu guru dalam mengembangkan bahan ajar.</w:t>
      </w:r>
    </w:p>
    <w:p w14:paraId="74000911" w14:textId="77777777" w:rsidR="00A338AF" w:rsidRDefault="00A338AF" w:rsidP="00A338AF">
      <w:pPr>
        <w:ind w:left="284" w:firstLine="426"/>
        <w:jc w:val="both"/>
        <w:rPr>
          <w:rFonts w:ascii="Times New Roman" w:eastAsia="Calibri" w:hAnsi="Times New Roman" w:cs="Times New Roman"/>
          <w:sz w:val="22"/>
          <w:szCs w:val="22"/>
        </w:rPr>
      </w:pPr>
      <w:r w:rsidRPr="00A338AF">
        <w:rPr>
          <w:rFonts w:ascii="Times New Roman" w:eastAsia="Times New Roman" w:hAnsi="Times New Roman"/>
          <w:sz w:val="22"/>
          <w:szCs w:val="22"/>
        </w:rPr>
        <w:t>Berdasarkan hasil wawancara dengan beberapa guru dan hasil observasi di lembaga yang dialami oleh guru sebagai perencana, pelaksana dan mengevaluasi pembelajaran, masih belum memahami bagaimana menggunakan fitur-fitur aplikasi Canva dan aplikasi ChatGPT, cara log in serta menampilkan hasil kreativitas untuk proses pembelajaran di kelas. Apikasi canva menyediakan fitur-fitur yang menarik  untuk mendesign bahan ajar sebagai media pembelajaran agar materi  yang diberikan menambah minat dan ketertarikan anak dalam belajar serta memahami materi  yang diberikan oleh guru. Sedangkan Aplikasi ChatGPT menyediakan fitu – fitur yang membantu guru mempersiapkan materi dengan cara yang efesien dan efektif. Mempersiapkan materi untuk  kegiatan proses pembelajaran membutuhkan keterampilan untuk membuat media pembelajaran yang menarik artianya pengetahuan guru terkait penggunaan aplikasi yang tersedia harus memadai sehingga hasil pembuatan media pembelajaran dapat sesuai dengan target capaian materi tercapai. Guru harus membuat media pembelajaran yang menarik agar proses pembelajaran di dalam kelas tidak membosankan . Persiapan materi menggunakan media pembelajaran yang inovatif secara tidak langsung mengajak siswa untuk lebih bersemangat mengikuti pembelajaran di dalam kelas sehingga proses pembelajaran berjalan dengan efektif.</w:t>
      </w:r>
    </w:p>
    <w:p w14:paraId="0206BC19" w14:textId="569899EC" w:rsidR="00A338AF" w:rsidRPr="00A338AF" w:rsidRDefault="00A338AF" w:rsidP="00A338AF">
      <w:pPr>
        <w:ind w:left="284" w:firstLine="426"/>
        <w:jc w:val="both"/>
        <w:rPr>
          <w:rFonts w:ascii="Times New Roman" w:eastAsia="Calibri" w:hAnsi="Times New Roman" w:cs="Times New Roman"/>
          <w:sz w:val="22"/>
          <w:szCs w:val="22"/>
        </w:rPr>
      </w:pPr>
      <w:r w:rsidRPr="00A338AF">
        <w:rPr>
          <w:rFonts w:ascii="Times New Roman" w:eastAsia="Times New Roman" w:hAnsi="Times New Roman"/>
          <w:sz w:val="22"/>
          <w:szCs w:val="22"/>
        </w:rPr>
        <w:t xml:space="preserve">Pada Pertemuan Pertama terdata yang hadir 28 orang, sebelum narasumber memberikan materi terkait sosialisasi kompetensi guru berbasis ICT dan Pengenalan aplikasi Canva Dan ChatGPT beserta fitu- fiturnya, terlebih dahulu tim membagikan </w:t>
      </w:r>
      <w:hyperlink r:id="rId9" w:history="1">
        <w:r w:rsidRPr="00A338AF">
          <w:rPr>
            <w:rFonts w:ascii="Times New Roman" w:eastAsia="Times New Roman" w:hAnsi="Times New Roman"/>
            <w:color w:val="0000FF"/>
            <w:sz w:val="22"/>
            <w:szCs w:val="22"/>
            <w:u w:val="single"/>
          </w:rPr>
          <w:t>https://docs.google.com/forms/d/e/1FAIpQLSd63yKPi0pkc7sjcrtasVenFu_jtDKwoE2 U9frBv0fG1vGLbA/viewform?usp=sf sebagai akses link</w:t>
        </w:r>
      </w:hyperlink>
      <w:r w:rsidRPr="00A338AF">
        <w:rPr>
          <w:rFonts w:ascii="Times New Roman" w:eastAsia="Times New Roman" w:hAnsi="Times New Roman"/>
          <w:sz w:val="22"/>
          <w:szCs w:val="22"/>
        </w:rPr>
        <w:t xml:space="preserve"> (link pretes) (untuk mengetahui bagaimana guru membuat dan mempersiapkan  perangkat pembelajaran serta bagaimana pemahaman dan pengetahuan anak pada saat belajar menggunakan metode yang digunakan guru.</w:t>
      </w:r>
    </w:p>
    <w:p w14:paraId="576AB0C5" w14:textId="028313FF"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3C79C1CE" wp14:editId="21778DAE">
            <wp:extent cx="3590925" cy="1762125"/>
            <wp:effectExtent l="0" t="0" r="9525" b="9525"/>
            <wp:docPr id="2084093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0925" cy="1762125"/>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330C5D6C" w14:textId="77777777" w:rsidR="00A338AF" w:rsidRDefault="00A338AF" w:rsidP="00A338AF">
      <w:pPr>
        <w:jc w:val="center"/>
        <w:rPr>
          <w:rFonts w:ascii="Times New Roman" w:eastAsia="DengXian" w:hAnsi="Times New Roman"/>
          <w:sz w:val="22"/>
          <w:szCs w:val="22"/>
        </w:rPr>
      </w:pPr>
      <w:r w:rsidRPr="00A338AF">
        <w:rPr>
          <w:rFonts w:ascii="Times New Roman" w:eastAsia="DengXian" w:hAnsi="Times New Roman"/>
          <w:sz w:val="22"/>
          <w:szCs w:val="22"/>
        </w:rPr>
        <w:t>Gambar 1 : Kata Sambutan Dari Ketua Tim PKM</w:t>
      </w:r>
    </w:p>
    <w:p w14:paraId="0FB6CDAE" w14:textId="77777777" w:rsidR="00A338AF" w:rsidRPr="00A338AF" w:rsidRDefault="00A338AF" w:rsidP="00A338AF">
      <w:pPr>
        <w:jc w:val="center"/>
        <w:rPr>
          <w:rFonts w:ascii="Times New Roman" w:eastAsia="DengXian" w:hAnsi="Times New Roman"/>
          <w:sz w:val="22"/>
          <w:szCs w:val="22"/>
        </w:rPr>
      </w:pPr>
    </w:p>
    <w:p w14:paraId="7C68B945" w14:textId="5A811C29" w:rsidR="00A338AF" w:rsidRPr="00A338AF" w:rsidRDefault="00A338AF" w:rsidP="00A338AF">
      <w:pPr>
        <w:ind w:right="-2"/>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260CD1EE" wp14:editId="30468F17">
            <wp:extent cx="4634396" cy="1466850"/>
            <wp:effectExtent l="0" t="0" r="0" b="0"/>
            <wp:docPr id="4117259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6102" cy="1467390"/>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7E273F3C" w14:textId="77777777" w:rsidR="00A338AF" w:rsidRDefault="00A338AF" w:rsidP="00A338AF">
      <w:pPr>
        <w:ind w:left="720" w:firstLine="720"/>
        <w:jc w:val="center"/>
        <w:rPr>
          <w:rFonts w:ascii="Times New Roman" w:eastAsia="DengXian" w:hAnsi="Times New Roman"/>
          <w:sz w:val="22"/>
          <w:szCs w:val="22"/>
        </w:rPr>
      </w:pPr>
    </w:p>
    <w:p w14:paraId="58987F61" w14:textId="2F1047B9" w:rsidR="00A338AF" w:rsidRDefault="00A338AF" w:rsidP="00A338AF">
      <w:pPr>
        <w:ind w:left="720" w:right="1415" w:firstLine="720"/>
        <w:jc w:val="center"/>
        <w:rPr>
          <w:rFonts w:ascii="Times New Roman" w:eastAsia="DengXian" w:hAnsi="Times New Roman"/>
          <w:sz w:val="22"/>
          <w:szCs w:val="22"/>
        </w:rPr>
      </w:pPr>
      <w:r w:rsidRPr="00A338AF">
        <w:rPr>
          <w:rFonts w:ascii="Times New Roman" w:eastAsia="DengXian" w:hAnsi="Times New Roman"/>
          <w:sz w:val="22"/>
          <w:szCs w:val="22"/>
        </w:rPr>
        <w:t>Gambar 2 : Kata Sambutan Dari Kepala Sekolah SD 030290 Punguan</w:t>
      </w:r>
      <w:r>
        <w:rPr>
          <w:rFonts w:ascii="Times New Roman" w:eastAsia="DengXian" w:hAnsi="Times New Roman"/>
          <w:sz w:val="22"/>
          <w:szCs w:val="22"/>
        </w:rPr>
        <w:t xml:space="preserve"> </w:t>
      </w:r>
      <w:r w:rsidRPr="00A338AF">
        <w:rPr>
          <w:rFonts w:ascii="Times New Roman" w:eastAsia="DengXian" w:hAnsi="Times New Roman"/>
          <w:sz w:val="22"/>
          <w:szCs w:val="22"/>
        </w:rPr>
        <w:t>Nauli Kec. Sitinjo</w:t>
      </w:r>
    </w:p>
    <w:p w14:paraId="77E8BB76" w14:textId="77777777" w:rsidR="00A338AF" w:rsidRPr="00A338AF" w:rsidRDefault="00A338AF" w:rsidP="00A338AF">
      <w:pPr>
        <w:ind w:left="720" w:firstLine="720"/>
        <w:jc w:val="center"/>
        <w:rPr>
          <w:rFonts w:ascii="Times New Roman" w:eastAsia="DengXian" w:hAnsi="Times New Roman"/>
          <w:sz w:val="22"/>
          <w:szCs w:val="22"/>
        </w:rPr>
      </w:pPr>
    </w:p>
    <w:p w14:paraId="6D5B9B0E" w14:textId="0DFAC781"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54DE65FC" wp14:editId="788B2AED">
            <wp:extent cx="3810000" cy="933450"/>
            <wp:effectExtent l="0" t="0" r="0" b="0"/>
            <wp:docPr id="14996965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933450"/>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6E585AB9" w14:textId="77777777" w:rsidR="00A338AF" w:rsidRDefault="00A338AF" w:rsidP="00A338AF">
      <w:pPr>
        <w:ind w:left="720" w:right="1415" w:firstLineChars="377" w:firstLine="829"/>
        <w:jc w:val="center"/>
        <w:rPr>
          <w:rFonts w:ascii="Times New Roman" w:eastAsia="DengXian" w:hAnsi="Times New Roman"/>
          <w:sz w:val="22"/>
          <w:szCs w:val="22"/>
        </w:rPr>
      </w:pPr>
      <w:r w:rsidRPr="00A338AF">
        <w:rPr>
          <w:rFonts w:ascii="Times New Roman" w:eastAsia="DengXian" w:hAnsi="Times New Roman"/>
          <w:sz w:val="22"/>
          <w:szCs w:val="22"/>
        </w:rPr>
        <w:t>Gambar 3 : Pemaparan materi dari Narasumber</w:t>
      </w:r>
    </w:p>
    <w:p w14:paraId="7C144029" w14:textId="77777777" w:rsidR="00A338AF" w:rsidRPr="00A338AF" w:rsidRDefault="00A338AF" w:rsidP="00A338AF">
      <w:pPr>
        <w:ind w:left="720" w:right="1415" w:firstLineChars="377" w:firstLine="829"/>
        <w:jc w:val="center"/>
        <w:rPr>
          <w:rFonts w:ascii="Times New Roman" w:eastAsia="Times New Roman" w:hAnsi="Times New Roman"/>
          <w:sz w:val="22"/>
          <w:szCs w:val="22"/>
        </w:rPr>
      </w:pPr>
    </w:p>
    <w:p w14:paraId="4E9D681D" w14:textId="77777777" w:rsidR="00A338AF" w:rsidRDefault="00A338AF" w:rsidP="00A338AF">
      <w:pPr>
        <w:ind w:left="284"/>
        <w:jc w:val="both"/>
        <w:rPr>
          <w:rFonts w:ascii="Times New Roman" w:eastAsia="Times New Roman" w:hAnsi="Times New Roman"/>
          <w:sz w:val="22"/>
          <w:szCs w:val="22"/>
        </w:rPr>
      </w:pPr>
      <w:r w:rsidRPr="00A338AF">
        <w:rPr>
          <w:rFonts w:ascii="Times New Roman" w:eastAsia="Times New Roman" w:hAnsi="Times New Roman"/>
          <w:sz w:val="22"/>
          <w:szCs w:val="22"/>
        </w:rPr>
        <w:t xml:space="preserve"> </w:t>
      </w:r>
      <w:r w:rsidRPr="00A338AF">
        <w:rPr>
          <w:rFonts w:ascii="Times New Roman" w:eastAsia="Times New Roman" w:hAnsi="Times New Roman"/>
          <w:sz w:val="22"/>
          <w:szCs w:val="22"/>
        </w:rPr>
        <w:tab/>
        <w:t>Pada pertemuan kedua guru tampak antusias mengikuti pelatihan terdata yang hadir 28 orang. Jadi, dapat disimpulkan bahwa seluruh guru hadir mengikuti pelatihan pada kegiatan Penguatan Kompetensi Guru Berbasis ICT (information and Communication Technology). Setelah pelatihan juga diadakan pantauan hasil karya inovasi guru membuat bahan ajar yang interaktif yaitu dengan menggunakan aplikasi Canva dan ap;ikasi ChatGPT.</w:t>
      </w:r>
    </w:p>
    <w:p w14:paraId="73C67BDA" w14:textId="77777777" w:rsidR="00A338AF" w:rsidRPr="00A338AF" w:rsidRDefault="00A338AF" w:rsidP="00A338AF">
      <w:pPr>
        <w:ind w:left="284"/>
        <w:jc w:val="both"/>
        <w:rPr>
          <w:rFonts w:ascii="Times New Roman" w:eastAsia="Times New Roman" w:hAnsi="Times New Roman"/>
          <w:sz w:val="22"/>
          <w:szCs w:val="22"/>
        </w:rPr>
      </w:pPr>
    </w:p>
    <w:p w14:paraId="07AFF296" w14:textId="011B01FD"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lastRenderedPageBreak/>
        <w:drawing>
          <wp:inline distT="0" distB="0" distL="0" distR="0" wp14:anchorId="72FB5C2B" wp14:editId="57A8C85A">
            <wp:extent cx="3438525" cy="1181100"/>
            <wp:effectExtent l="0" t="0" r="9525" b="0"/>
            <wp:docPr id="18364348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1181100"/>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03FA1400" w14:textId="77777777" w:rsid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sz w:val="22"/>
          <w:szCs w:val="22"/>
        </w:rPr>
        <w:t>Gambar 4 : Suasana kegiatan pelatihan dan pendampingan</w:t>
      </w:r>
    </w:p>
    <w:p w14:paraId="76F72A02" w14:textId="77777777" w:rsidR="00A338AF" w:rsidRPr="00A338AF" w:rsidRDefault="00A338AF" w:rsidP="00A338AF">
      <w:pPr>
        <w:jc w:val="center"/>
        <w:rPr>
          <w:rFonts w:ascii="Times New Roman" w:eastAsia="Times New Roman" w:hAnsi="Times New Roman"/>
          <w:sz w:val="22"/>
          <w:szCs w:val="22"/>
        </w:rPr>
      </w:pPr>
    </w:p>
    <w:p w14:paraId="2BDDFD9F" w14:textId="77777777" w:rsidR="00A338AF" w:rsidRPr="00A338AF" w:rsidRDefault="00A338AF" w:rsidP="00A338AF">
      <w:pPr>
        <w:jc w:val="both"/>
        <w:rPr>
          <w:rFonts w:ascii="Times New Roman" w:eastAsia="Times New Roman" w:hAnsi="Times New Roman"/>
          <w:sz w:val="22"/>
          <w:szCs w:val="22"/>
        </w:rPr>
      </w:pPr>
      <w:r w:rsidRPr="00A338AF">
        <w:rPr>
          <w:rFonts w:ascii="Times New Roman" w:eastAsia="Times New Roman" w:hAnsi="Times New Roman"/>
          <w:sz w:val="22"/>
          <w:szCs w:val="22"/>
        </w:rPr>
        <w:t>Hasil yang didapatkan dari pelatihan dan pendampingan, guru sudah mampu menggunakan Aplikasi Canva dan aplikasi ChatGPT dalam mendesign dan mengembangkan bahan ajar.  Hal ini dapat dilihat dari hasil karya inovatif guru setelah pendampingan berlangsung. Pada kegiatan tersebut menghasilkan 28 bahan ajar yang telah di desaign dan di kembangkan menggunakan Aplikasi Canva, seperti dibawah ini :</w:t>
      </w:r>
    </w:p>
    <w:p w14:paraId="7E578A62" w14:textId="6EDBAFC4"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300BE5D8" wp14:editId="3EA8DAB9">
            <wp:extent cx="3162300" cy="1028700"/>
            <wp:effectExtent l="0" t="0" r="0" b="0"/>
            <wp:docPr id="15354676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1028700"/>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7F64D8B2" w14:textId="476A808D" w:rsidR="00A338AF" w:rsidRDefault="00A338AF" w:rsidP="00A338AF">
      <w:pPr>
        <w:ind w:left="1276" w:right="706"/>
        <w:jc w:val="center"/>
        <w:rPr>
          <w:rFonts w:ascii="Times New Roman" w:eastAsia="DengXian" w:hAnsi="Times New Roman"/>
          <w:sz w:val="22"/>
          <w:szCs w:val="22"/>
        </w:rPr>
      </w:pPr>
      <w:r w:rsidRPr="00A338AF">
        <w:rPr>
          <w:rFonts w:ascii="Times New Roman" w:eastAsia="DengXian" w:hAnsi="Times New Roman"/>
          <w:sz w:val="22"/>
          <w:szCs w:val="22"/>
        </w:rPr>
        <w:t>Gambar 5 : Screenshot hasil projek guru UPT SD 030290</w:t>
      </w:r>
      <w:r>
        <w:rPr>
          <w:rFonts w:ascii="Times New Roman" w:eastAsia="DengXian" w:hAnsi="Times New Roman"/>
          <w:sz w:val="22"/>
          <w:szCs w:val="22"/>
        </w:rPr>
        <w:t xml:space="preserve"> </w:t>
      </w:r>
      <w:r w:rsidRPr="00A338AF">
        <w:rPr>
          <w:rFonts w:ascii="Times New Roman" w:eastAsia="DengXian" w:hAnsi="Times New Roman"/>
          <w:sz w:val="22"/>
          <w:szCs w:val="22"/>
        </w:rPr>
        <w:t>Punguan Nauli Kec. Sitinjo</w:t>
      </w:r>
    </w:p>
    <w:p w14:paraId="3260C229" w14:textId="77777777" w:rsidR="00A338AF" w:rsidRPr="00A338AF" w:rsidRDefault="00A338AF" w:rsidP="00A338AF">
      <w:pPr>
        <w:ind w:left="1276" w:right="706"/>
        <w:jc w:val="center"/>
        <w:rPr>
          <w:rFonts w:ascii="Times New Roman" w:eastAsia="Times New Roman" w:hAnsi="Times New Roman"/>
          <w:sz w:val="22"/>
          <w:szCs w:val="22"/>
        </w:rPr>
      </w:pPr>
    </w:p>
    <w:p w14:paraId="5ADA11AF" w14:textId="77777777" w:rsidR="00A338AF" w:rsidRDefault="00A338AF" w:rsidP="00A338AF">
      <w:pPr>
        <w:jc w:val="both"/>
        <w:rPr>
          <w:rFonts w:ascii="Times New Roman" w:eastAsia="Times New Roman" w:hAnsi="Times New Roman"/>
          <w:sz w:val="22"/>
          <w:szCs w:val="22"/>
        </w:rPr>
      </w:pPr>
      <w:r w:rsidRPr="00A338AF">
        <w:rPr>
          <w:rFonts w:ascii="Times New Roman" w:eastAsia="Times New Roman" w:hAnsi="Times New Roman"/>
          <w:sz w:val="22"/>
          <w:szCs w:val="22"/>
        </w:rPr>
        <w:t>Selagi kegiatan berlangsung tim membagikan link soal post test (</w:t>
      </w:r>
      <w:hyperlink r:id="rId15" w:history="1">
        <w:r w:rsidRPr="00A338AF">
          <w:rPr>
            <w:rFonts w:ascii="Times New Roman" w:eastAsia="Times New Roman" w:hAnsi="Times New Roman"/>
            <w:color w:val="0000FF"/>
            <w:sz w:val="22"/>
            <w:szCs w:val="22"/>
            <w:u w:val="single"/>
          </w:rPr>
          <w:t>https://docs.google.com/forms/d/e/1FAIpQLSdU8mGi0UQ9EP9ylfD54qKqhOKIQXvAljEx8QPHqa0MYTXkDQ/viewform?usp=sf_link</w:t>
        </w:r>
      </w:hyperlink>
      <w:r w:rsidRPr="00A338AF">
        <w:rPr>
          <w:rFonts w:ascii="Times New Roman" w:eastAsia="Times New Roman" w:hAnsi="Times New Roman"/>
          <w:sz w:val="22"/>
          <w:szCs w:val="22"/>
        </w:rPr>
        <w:t xml:space="preserve"> ) . Dari hasil yang diperoleh ada peningkatan dari hasil pre test sebelumnya. </w:t>
      </w:r>
    </w:p>
    <w:p w14:paraId="7DD31784" w14:textId="77777777" w:rsidR="00A338AF" w:rsidRPr="00A338AF" w:rsidRDefault="00A338AF" w:rsidP="00A338AF">
      <w:pPr>
        <w:jc w:val="both"/>
        <w:rPr>
          <w:rFonts w:ascii="Times New Roman" w:eastAsia="Times New Roman" w:hAnsi="Times New Roman"/>
          <w:sz w:val="22"/>
          <w:szCs w:val="22"/>
        </w:rPr>
      </w:pPr>
    </w:p>
    <w:p w14:paraId="7AE54B80" w14:textId="69DB8BA1"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537D4BA3" wp14:editId="42CA66EE">
            <wp:extent cx="5399405" cy="1661795"/>
            <wp:effectExtent l="0" t="0" r="0" b="0"/>
            <wp:docPr id="17245179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9405" cy="1661795"/>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498E610A" w14:textId="77777777" w:rsidR="00A338AF" w:rsidRDefault="00A338AF" w:rsidP="00A338AF">
      <w:pPr>
        <w:jc w:val="center"/>
        <w:rPr>
          <w:rFonts w:ascii="Times New Roman" w:eastAsia="DengXian" w:hAnsi="Times New Roman"/>
          <w:sz w:val="22"/>
          <w:szCs w:val="22"/>
        </w:rPr>
      </w:pPr>
      <w:r w:rsidRPr="00A338AF">
        <w:rPr>
          <w:rFonts w:ascii="Times New Roman" w:eastAsia="DengXian" w:hAnsi="Times New Roman"/>
          <w:sz w:val="22"/>
          <w:szCs w:val="22"/>
        </w:rPr>
        <w:t>Gambar 6 : Hasil pre – test dan post – test di SD 030290 PunguanNauli</w:t>
      </w:r>
    </w:p>
    <w:p w14:paraId="20FBB4EA" w14:textId="77777777" w:rsidR="00A338AF" w:rsidRPr="00A338AF" w:rsidRDefault="00A338AF" w:rsidP="00A338AF">
      <w:pPr>
        <w:jc w:val="center"/>
        <w:rPr>
          <w:rFonts w:ascii="Times New Roman" w:eastAsia="DengXian" w:hAnsi="Times New Roman"/>
          <w:sz w:val="22"/>
          <w:szCs w:val="22"/>
        </w:rPr>
      </w:pPr>
    </w:p>
    <w:p w14:paraId="4E7C6B6C" w14:textId="0C82BFEC" w:rsidR="00A338AF" w:rsidRPr="00A338AF" w:rsidRDefault="00A338AF" w:rsidP="00A338AF">
      <w:pPr>
        <w:ind w:left="284" w:firstLine="425"/>
        <w:jc w:val="both"/>
        <w:rPr>
          <w:rFonts w:ascii="Times New Roman" w:eastAsia="Times New Roman" w:hAnsi="Times New Roman"/>
          <w:sz w:val="22"/>
          <w:szCs w:val="22"/>
        </w:rPr>
      </w:pPr>
      <w:r w:rsidRPr="00A338AF">
        <w:rPr>
          <w:rFonts w:ascii="Times New Roman" w:eastAsia="Times New Roman" w:hAnsi="Times New Roman"/>
          <w:sz w:val="22"/>
          <w:szCs w:val="22"/>
        </w:rPr>
        <w:t>Dari sini dapat disimpulkan bahwa kegiatan ini dapat meningkatkan kompetensi guru terhadap ICT untuk diterapkan dalam proses belajar mengajar.Di akhir kegiatan juga tim membagikan link angket kepuasan</w:t>
      </w:r>
      <w:r>
        <w:rPr>
          <w:rFonts w:ascii="Times New Roman" w:eastAsia="Times New Roman" w:hAnsi="Times New Roman"/>
          <w:sz w:val="22"/>
          <w:szCs w:val="22"/>
        </w:rPr>
        <w:t xml:space="preserve"> </w:t>
      </w:r>
      <w:r w:rsidRPr="00A338AF">
        <w:rPr>
          <w:rFonts w:ascii="Times New Roman" w:eastAsia="Times New Roman" w:hAnsi="Times New Roman"/>
          <w:sz w:val="22"/>
          <w:szCs w:val="22"/>
        </w:rPr>
        <w:t>(</w:t>
      </w:r>
      <w:hyperlink r:id="rId17" w:history="1">
        <w:r w:rsidRPr="00A338AF">
          <w:rPr>
            <w:rFonts w:ascii="Times New Roman" w:eastAsia="Times New Roman" w:hAnsi="Times New Roman"/>
            <w:color w:val="0000FF"/>
            <w:sz w:val="22"/>
            <w:szCs w:val="22"/>
            <w:u w:val="single"/>
          </w:rPr>
          <w:t>https://docs.google.com/forms/d/e/1FAIpQLSf8MV9xKuxGgQL_JG0KkwRaxAtp2RfrEFo3hC_A-gcG1MmGCw/viewform?usp=sf_link</w:t>
        </w:r>
      </w:hyperlink>
      <w:r w:rsidRPr="00A338AF">
        <w:rPr>
          <w:rFonts w:ascii="Times New Roman" w:eastAsia="Times New Roman" w:hAnsi="Times New Roman"/>
          <w:sz w:val="22"/>
          <w:szCs w:val="22"/>
        </w:rPr>
        <w:t xml:space="preserve">) terhadap pelaksanaan kegiatan. Dari 28 responden 92% menyatakan sangat puas dengan kegiatan, 8% menyatakan puas dengan kegiatan tersebut. </w:t>
      </w:r>
    </w:p>
    <w:p w14:paraId="1631E1C8" w14:textId="2A26ED84"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lastRenderedPageBreak/>
        <w:drawing>
          <wp:inline distT="0" distB="0" distL="0" distR="0" wp14:anchorId="08CB8096" wp14:editId="08B88730">
            <wp:extent cx="5219700" cy="1819275"/>
            <wp:effectExtent l="0" t="0" r="0" b="9525"/>
            <wp:docPr id="3828543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9700" cy="1819275"/>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12AF7D71" w14:textId="77777777" w:rsidR="00A338AF" w:rsidRDefault="00A338AF" w:rsidP="00A338AF">
      <w:pPr>
        <w:jc w:val="center"/>
        <w:rPr>
          <w:rFonts w:ascii="Times New Roman" w:eastAsia="DengXian" w:hAnsi="Times New Roman"/>
          <w:sz w:val="22"/>
          <w:szCs w:val="22"/>
        </w:rPr>
      </w:pPr>
      <w:r w:rsidRPr="00A338AF">
        <w:rPr>
          <w:rFonts w:ascii="Times New Roman" w:eastAsia="DengXian" w:hAnsi="Times New Roman"/>
          <w:sz w:val="22"/>
          <w:szCs w:val="22"/>
        </w:rPr>
        <w:t>Gambar 7 : Hasil Angket Kepuasan</w:t>
      </w:r>
    </w:p>
    <w:p w14:paraId="7948E6F3" w14:textId="77777777" w:rsidR="00A338AF" w:rsidRPr="00A338AF" w:rsidRDefault="00A338AF" w:rsidP="00A338AF">
      <w:pPr>
        <w:jc w:val="center"/>
        <w:rPr>
          <w:rFonts w:ascii="Times New Roman" w:eastAsia="DengXian" w:hAnsi="Times New Roman"/>
          <w:sz w:val="22"/>
          <w:szCs w:val="22"/>
        </w:rPr>
      </w:pPr>
    </w:p>
    <w:p w14:paraId="716C0BF9" w14:textId="77777777" w:rsidR="00A338AF" w:rsidRDefault="00A338AF" w:rsidP="00A338AF">
      <w:pPr>
        <w:jc w:val="both"/>
        <w:rPr>
          <w:rFonts w:ascii="Times New Roman" w:eastAsia="Times New Roman" w:hAnsi="Times New Roman"/>
          <w:sz w:val="22"/>
          <w:szCs w:val="22"/>
        </w:rPr>
      </w:pPr>
      <w:r w:rsidRPr="00A338AF">
        <w:rPr>
          <w:rFonts w:ascii="Times New Roman" w:eastAsia="Times New Roman" w:hAnsi="Times New Roman"/>
          <w:sz w:val="22"/>
          <w:szCs w:val="22"/>
        </w:rPr>
        <w:t>Maka dapat disimpulkan bahwa kegiatan ini sangat bermanfaat untuk menguatkan kompetensi guru terhadap digital dan guru sudah terampil menggunakan aplikasi Canva dan ChatGPT.</w:t>
      </w:r>
    </w:p>
    <w:p w14:paraId="76440ABD" w14:textId="77777777" w:rsidR="00A338AF" w:rsidRPr="00A338AF" w:rsidRDefault="00A338AF" w:rsidP="00A338AF">
      <w:pPr>
        <w:jc w:val="both"/>
        <w:rPr>
          <w:rFonts w:ascii="Times New Roman" w:eastAsia="Times New Roman" w:hAnsi="Times New Roman"/>
          <w:sz w:val="22"/>
          <w:szCs w:val="22"/>
        </w:rPr>
      </w:pPr>
    </w:p>
    <w:p w14:paraId="59144AF0" w14:textId="42CF07D6" w:rsidR="00A338AF" w:rsidRPr="00A338AF" w:rsidRDefault="00A338AF" w:rsidP="00A338AF">
      <w:pPr>
        <w:jc w:val="center"/>
        <w:rPr>
          <w:rFonts w:ascii="Times New Roman" w:eastAsia="Times New Roman" w:hAnsi="Times New Roman"/>
          <w:sz w:val="22"/>
          <w:szCs w:val="22"/>
        </w:rPr>
      </w:pPr>
      <w:r w:rsidRPr="00A338AF">
        <w:rPr>
          <w:rFonts w:ascii="Times New Roman" w:eastAsia="Times New Roman" w:hAnsi="Times New Roman"/>
          <w:noProof/>
          <w:sz w:val="22"/>
          <w:szCs w:val="22"/>
        </w:rPr>
        <w:drawing>
          <wp:inline distT="0" distB="0" distL="0" distR="0" wp14:anchorId="0210C234" wp14:editId="3E89AD6D">
            <wp:extent cx="4505325" cy="1790700"/>
            <wp:effectExtent l="0" t="0" r="9525" b="0"/>
            <wp:docPr id="17414671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5325" cy="1790700"/>
                    </a:xfrm>
                    <a:prstGeom prst="rect">
                      <a:avLst/>
                    </a:prstGeom>
                    <a:noFill/>
                    <a:ln>
                      <a:noFill/>
                    </a:ln>
                  </pic:spPr>
                </pic:pic>
              </a:graphicData>
            </a:graphic>
          </wp:inline>
        </w:drawing>
      </w:r>
      <w:r w:rsidRPr="00A338AF">
        <w:rPr>
          <w:rFonts w:ascii="Times New Roman" w:eastAsia="Times New Roman" w:hAnsi="Times New Roman"/>
          <w:sz w:val="22"/>
          <w:szCs w:val="22"/>
        </w:rPr>
        <w:t xml:space="preserve"> </w:t>
      </w:r>
    </w:p>
    <w:p w14:paraId="7A8BC036" w14:textId="77777777" w:rsidR="00A338AF" w:rsidRPr="00A338AF" w:rsidRDefault="00A338AF" w:rsidP="00A338AF">
      <w:pPr>
        <w:jc w:val="center"/>
        <w:rPr>
          <w:rFonts w:ascii="Times New Roman" w:eastAsia="DengXian" w:hAnsi="Times New Roman"/>
          <w:sz w:val="22"/>
          <w:szCs w:val="22"/>
        </w:rPr>
      </w:pPr>
      <w:r w:rsidRPr="00A338AF">
        <w:rPr>
          <w:rFonts w:ascii="Times New Roman" w:eastAsia="DengXian" w:hAnsi="Times New Roman"/>
          <w:sz w:val="22"/>
          <w:szCs w:val="22"/>
        </w:rPr>
        <w:t>Gambar 8 : Penyerahan sertifikat dan Plakat</w:t>
      </w:r>
    </w:p>
    <w:p w14:paraId="628CCC09" w14:textId="77777777" w:rsidR="00665762" w:rsidRPr="00C733A1" w:rsidRDefault="00665762" w:rsidP="00FD48AD">
      <w:pPr>
        <w:ind w:left="284" w:firstLine="426"/>
        <w:jc w:val="both"/>
        <w:rPr>
          <w:rFonts w:ascii="Times New Roman" w:eastAsia="Calibri" w:hAnsi="Times New Roman" w:cs="Times New Roman"/>
          <w:sz w:val="22"/>
          <w:szCs w:val="22"/>
        </w:rPr>
      </w:pPr>
    </w:p>
    <w:p w14:paraId="461540E7" w14:textId="77777777" w:rsidR="00161FF7" w:rsidRPr="00C733A1" w:rsidRDefault="00000000" w:rsidP="00C733A1">
      <w:pPr>
        <w:widowControl w:val="0"/>
        <w:numPr>
          <w:ilvl w:val="0"/>
          <w:numId w:val="2"/>
        </w:numPr>
        <w:pBdr>
          <w:top w:val="nil"/>
          <w:left w:val="nil"/>
          <w:bottom w:val="nil"/>
          <w:right w:val="nil"/>
          <w:between w:val="nil"/>
        </w:pBdr>
        <w:ind w:left="284" w:hanging="284"/>
        <w:rPr>
          <w:rFonts w:ascii="Times New Roman" w:eastAsia="Calibri" w:hAnsi="Times New Roman" w:cs="Times New Roman"/>
          <w:b/>
          <w:color w:val="000000"/>
          <w:sz w:val="22"/>
          <w:szCs w:val="22"/>
        </w:rPr>
      </w:pPr>
      <w:r w:rsidRPr="00C733A1">
        <w:rPr>
          <w:rFonts w:ascii="Times New Roman" w:eastAsia="Calibri" w:hAnsi="Times New Roman" w:cs="Times New Roman"/>
          <w:b/>
          <w:color w:val="000000"/>
          <w:sz w:val="22"/>
          <w:szCs w:val="22"/>
        </w:rPr>
        <w:t>KESIMPULAN</w:t>
      </w:r>
    </w:p>
    <w:p w14:paraId="548C11A6" w14:textId="77777777" w:rsidR="00A338AF" w:rsidRPr="00A338AF" w:rsidRDefault="00A338AF" w:rsidP="00A338AF">
      <w:pPr>
        <w:pStyle w:val="BodyText"/>
        <w:ind w:firstLine="284"/>
        <w:rPr>
          <w:sz w:val="22"/>
          <w:szCs w:val="22"/>
        </w:rPr>
      </w:pPr>
      <w:r w:rsidRPr="00A338AF">
        <w:rPr>
          <w:sz w:val="22"/>
          <w:szCs w:val="22"/>
        </w:rPr>
        <w:t>Berdasarkan</w:t>
      </w:r>
      <w:r w:rsidRPr="00A338AF">
        <w:rPr>
          <w:spacing w:val="-3"/>
          <w:sz w:val="22"/>
          <w:szCs w:val="22"/>
        </w:rPr>
        <w:t xml:space="preserve"> </w:t>
      </w:r>
      <w:r w:rsidRPr="00A338AF">
        <w:rPr>
          <w:sz w:val="22"/>
          <w:szCs w:val="22"/>
        </w:rPr>
        <w:t>penjelasan</w:t>
      </w:r>
      <w:r w:rsidRPr="00A338AF">
        <w:rPr>
          <w:spacing w:val="-3"/>
          <w:sz w:val="22"/>
          <w:szCs w:val="22"/>
        </w:rPr>
        <w:t xml:space="preserve"> </w:t>
      </w:r>
      <w:r w:rsidRPr="00A338AF">
        <w:rPr>
          <w:sz w:val="22"/>
          <w:szCs w:val="22"/>
        </w:rPr>
        <w:t>diatas</w:t>
      </w:r>
      <w:r w:rsidRPr="00A338AF">
        <w:rPr>
          <w:spacing w:val="-5"/>
          <w:sz w:val="22"/>
          <w:szCs w:val="22"/>
        </w:rPr>
        <w:t xml:space="preserve"> </w:t>
      </w:r>
      <w:r w:rsidRPr="00A338AF">
        <w:rPr>
          <w:sz w:val="22"/>
          <w:szCs w:val="22"/>
        </w:rPr>
        <w:t>dapat</w:t>
      </w:r>
      <w:r w:rsidRPr="00A338AF">
        <w:rPr>
          <w:spacing w:val="-3"/>
          <w:sz w:val="22"/>
          <w:szCs w:val="22"/>
        </w:rPr>
        <w:t xml:space="preserve"> </w:t>
      </w:r>
      <w:r w:rsidRPr="00A338AF">
        <w:rPr>
          <w:sz w:val="22"/>
          <w:szCs w:val="22"/>
        </w:rPr>
        <w:t>disimpulkan</w:t>
      </w:r>
      <w:r w:rsidRPr="00A338AF">
        <w:rPr>
          <w:spacing w:val="-3"/>
          <w:sz w:val="22"/>
          <w:szCs w:val="22"/>
        </w:rPr>
        <w:t xml:space="preserve"> </w:t>
      </w:r>
      <w:r w:rsidRPr="00A338AF">
        <w:rPr>
          <w:sz w:val="22"/>
          <w:szCs w:val="22"/>
        </w:rPr>
        <w:t>bahwa:</w:t>
      </w:r>
    </w:p>
    <w:p w14:paraId="147FF23C" w14:textId="77777777" w:rsidR="00A338AF" w:rsidRPr="00A338AF" w:rsidRDefault="00A338AF" w:rsidP="00A338AF">
      <w:pPr>
        <w:pStyle w:val="ListParagraph"/>
        <w:widowControl w:val="0"/>
        <w:numPr>
          <w:ilvl w:val="0"/>
          <w:numId w:val="4"/>
        </w:numPr>
        <w:tabs>
          <w:tab w:val="left" w:pos="901"/>
        </w:tabs>
        <w:autoSpaceDE w:val="0"/>
        <w:autoSpaceDN w:val="0"/>
        <w:ind w:right="112"/>
        <w:contextualSpacing w:val="0"/>
        <w:jc w:val="both"/>
        <w:rPr>
          <w:rFonts w:ascii="Times New Roman" w:hAnsi="Times New Roman" w:cs="Times New Roman"/>
          <w:sz w:val="22"/>
          <w:szCs w:val="22"/>
        </w:rPr>
      </w:pPr>
      <w:r w:rsidRPr="00A338AF">
        <w:rPr>
          <w:rFonts w:ascii="Times New Roman" w:hAnsi="Times New Roman" w:cs="Times New Roman"/>
          <w:sz w:val="22"/>
          <w:szCs w:val="22"/>
        </w:rPr>
        <w:t>Kegiatan sosialisasi dan pelatihan ini dapat memberikan penguatan untuk meningkatkan</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kompetensi guru di Sekolah UPT SD 030290 Punguan Nauli Kecamatan Sitinjo dalam</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menghasilkan bahan ajar dan desain yang inovatif dan kreatif untuk diterapkan dalam</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proses belajar mengajar. Hal dapat dilihat dari hasil pre test 72% menjadi 90% hasil post</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test</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bahwa kegiatan</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ini</w:t>
      </w:r>
      <w:r w:rsidRPr="00A338AF">
        <w:rPr>
          <w:rFonts w:ascii="Times New Roman" w:hAnsi="Times New Roman" w:cs="Times New Roman"/>
          <w:spacing w:val="-3"/>
          <w:sz w:val="22"/>
          <w:szCs w:val="22"/>
        </w:rPr>
        <w:t xml:space="preserve"> </w:t>
      </w:r>
      <w:r w:rsidRPr="00A338AF">
        <w:rPr>
          <w:rFonts w:ascii="Times New Roman" w:hAnsi="Times New Roman" w:cs="Times New Roman"/>
          <w:sz w:val="22"/>
          <w:szCs w:val="22"/>
        </w:rPr>
        <w:t>dapat</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meningkatkan</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kompetensi</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guru</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terhadap</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ICT.</w:t>
      </w:r>
    </w:p>
    <w:p w14:paraId="63808570" w14:textId="1E7BF558" w:rsidR="00A338AF" w:rsidRPr="00A338AF" w:rsidRDefault="00A338AF" w:rsidP="00A338AF">
      <w:pPr>
        <w:pStyle w:val="ListParagraph"/>
        <w:widowControl w:val="0"/>
        <w:numPr>
          <w:ilvl w:val="0"/>
          <w:numId w:val="4"/>
        </w:numPr>
        <w:tabs>
          <w:tab w:val="left" w:pos="901"/>
        </w:tabs>
        <w:autoSpaceDE w:val="0"/>
        <w:autoSpaceDN w:val="0"/>
        <w:ind w:right="112"/>
        <w:contextualSpacing w:val="0"/>
        <w:jc w:val="both"/>
        <w:rPr>
          <w:rFonts w:ascii="Times New Roman" w:hAnsi="Times New Roman" w:cs="Times New Roman"/>
          <w:sz w:val="22"/>
          <w:szCs w:val="22"/>
        </w:rPr>
      </w:pPr>
      <w:r w:rsidRPr="00A338AF">
        <w:rPr>
          <w:rFonts w:ascii="Times New Roman" w:hAnsi="Times New Roman" w:cs="Times New Roman"/>
          <w:sz w:val="22"/>
          <w:szCs w:val="22"/>
        </w:rPr>
        <w:t>Guru dapat menerapkan pembelajaran berbasis ICT dengan menggunakan aplikasi canva</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dan chatGPT untuk keperluan mengajar sesuai dengan materi yang diajarkan di Sekolah</w:t>
      </w:r>
      <w:r w:rsidRPr="00A338AF">
        <w:rPr>
          <w:rFonts w:ascii="Times New Roman" w:hAnsi="Times New Roman" w:cs="Times New Roman"/>
          <w:spacing w:val="1"/>
          <w:sz w:val="22"/>
          <w:szCs w:val="22"/>
        </w:rPr>
        <w:t xml:space="preserve"> </w:t>
      </w:r>
      <w:r w:rsidRPr="00A338AF">
        <w:rPr>
          <w:rFonts w:ascii="Times New Roman" w:hAnsi="Times New Roman" w:cs="Times New Roman"/>
          <w:sz w:val="22"/>
          <w:szCs w:val="22"/>
        </w:rPr>
        <w:t>UPT SD</w:t>
      </w:r>
      <w:r w:rsidRPr="00A338AF">
        <w:rPr>
          <w:rFonts w:ascii="Times New Roman" w:hAnsi="Times New Roman" w:cs="Times New Roman"/>
          <w:spacing w:val="-2"/>
          <w:sz w:val="22"/>
          <w:szCs w:val="22"/>
        </w:rPr>
        <w:t xml:space="preserve"> </w:t>
      </w:r>
      <w:r w:rsidRPr="00A338AF">
        <w:rPr>
          <w:rFonts w:ascii="Times New Roman" w:hAnsi="Times New Roman" w:cs="Times New Roman"/>
          <w:sz w:val="22"/>
          <w:szCs w:val="22"/>
        </w:rPr>
        <w:t>030290 Punguan Nauli</w:t>
      </w:r>
      <w:r w:rsidRPr="00A338AF">
        <w:rPr>
          <w:rFonts w:ascii="Times New Roman" w:hAnsi="Times New Roman" w:cs="Times New Roman"/>
          <w:spacing w:val="3"/>
          <w:sz w:val="22"/>
          <w:szCs w:val="22"/>
        </w:rPr>
        <w:t xml:space="preserve"> </w:t>
      </w:r>
      <w:r w:rsidRPr="00A338AF">
        <w:rPr>
          <w:rFonts w:ascii="Times New Roman" w:hAnsi="Times New Roman" w:cs="Times New Roman"/>
          <w:sz w:val="22"/>
          <w:szCs w:val="22"/>
        </w:rPr>
        <w:t>Kecamatan Sitinjo.</w:t>
      </w:r>
    </w:p>
    <w:p w14:paraId="7CC52D5F" w14:textId="77777777" w:rsidR="00161FF7" w:rsidRPr="00C733A1" w:rsidRDefault="00161FF7" w:rsidP="00C733A1">
      <w:pPr>
        <w:widowControl w:val="0"/>
        <w:jc w:val="both"/>
        <w:rPr>
          <w:rFonts w:ascii="Times New Roman" w:eastAsia="Calibri" w:hAnsi="Times New Roman" w:cs="Times New Roman"/>
          <w:sz w:val="22"/>
          <w:szCs w:val="22"/>
        </w:rPr>
      </w:pPr>
    </w:p>
    <w:p w14:paraId="3A8535CA" w14:textId="77777777" w:rsidR="00161FF7" w:rsidRPr="00C733A1" w:rsidRDefault="00000000" w:rsidP="00C733A1">
      <w:pPr>
        <w:ind w:right="55"/>
        <w:rPr>
          <w:rFonts w:ascii="Times New Roman" w:eastAsia="Calibri" w:hAnsi="Times New Roman" w:cs="Times New Roman"/>
          <w:b/>
          <w:sz w:val="22"/>
          <w:szCs w:val="22"/>
        </w:rPr>
      </w:pPr>
      <w:r w:rsidRPr="00C733A1">
        <w:rPr>
          <w:rFonts w:ascii="Times New Roman" w:eastAsia="Calibri" w:hAnsi="Times New Roman" w:cs="Times New Roman"/>
          <w:b/>
          <w:sz w:val="22"/>
          <w:szCs w:val="22"/>
        </w:rPr>
        <w:t>REFERENSI</w:t>
      </w:r>
    </w:p>
    <w:p w14:paraId="7A73D845" w14:textId="77777777" w:rsidR="004A0B52" w:rsidRPr="004A0B52" w:rsidRDefault="004A0B52" w:rsidP="004A0B52">
      <w:pPr>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t>Agung, Iskandar. 2014. Mengembangkan Profesionalitas Guru (Upaya Meningkatkan Kompetensi dan Profesionalisme Kinerja Guru). Jakarta: Bee Media Pustaka</w:t>
      </w:r>
    </w:p>
    <w:p w14:paraId="493CDAF5" w14:textId="77777777" w:rsidR="004A0B52" w:rsidRPr="004A0B52" w:rsidRDefault="004A0B52" w:rsidP="004A0B52">
      <w:pPr>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t>Azhar, Arsyad. 2013. Media Pembelajaran. Jakarta: Rajagrafindo Persada.</w:t>
      </w:r>
    </w:p>
    <w:p w14:paraId="3EA8C7A4" w14:textId="77777777" w:rsidR="004A0B52" w:rsidRPr="004A0B52" w:rsidRDefault="004A0B52" w:rsidP="004A0B52">
      <w:pPr>
        <w:ind w:left="567" w:hanging="567"/>
        <w:jc w:val="both"/>
        <w:rPr>
          <w:rFonts w:ascii="Times New Roman" w:eastAsia="Times New Roman" w:hAnsi="Times New Roman" w:cs="Times New Roman"/>
          <w:b/>
          <w:bCs/>
          <w:sz w:val="22"/>
          <w:szCs w:val="22"/>
        </w:rPr>
      </w:pPr>
      <w:r w:rsidRPr="004A0B52">
        <w:rPr>
          <w:rFonts w:ascii="Times New Roman" w:eastAsia="Times New Roman" w:hAnsi="Times New Roman" w:cs="Times New Roman"/>
          <w:sz w:val="22"/>
          <w:szCs w:val="22"/>
        </w:rPr>
        <w:t>Restio Sidebang dkk. 2021. Analisis Kesulitan Dosen dalam Penerapan Pembelajaran Daring pada Mata Kuliah Pendidikan Pembelajaran Tematik Jurusan Pendidikan Guru Sekolah Dasar (PGSD) di Universitas HKBP Nommensen Pematangsiantar. Prosiding Seminar Nasional. 36-42</w:t>
      </w:r>
      <w:r w:rsidRPr="004A0B52">
        <w:rPr>
          <w:rFonts w:ascii="Times New Roman" w:eastAsia="Times New Roman" w:hAnsi="Times New Roman" w:cs="Times New Roman"/>
          <w:b/>
          <w:bCs/>
          <w:sz w:val="22"/>
          <w:szCs w:val="22"/>
        </w:rPr>
        <w:t>.</w:t>
      </w:r>
    </w:p>
    <w:p w14:paraId="6BFFA1DD" w14:textId="77777777" w:rsidR="004A0B52" w:rsidRPr="004A0B52" w:rsidRDefault="004A0B52" w:rsidP="004A0B52">
      <w:pPr>
        <w:widowControl w:val="0"/>
        <w:autoSpaceDE w:val="0"/>
        <w:autoSpaceDN w:val="0"/>
        <w:adjustRightInd w:val="0"/>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t xml:space="preserve">Azhariadi, Desmaniar, I., &amp; Geni, Z. L. (2019). Pembelajaran Berbasis Teknologi Informasi Dan </w:t>
      </w:r>
      <w:r w:rsidRPr="004A0B52">
        <w:rPr>
          <w:rFonts w:ascii="Times New Roman" w:eastAsia="Times New Roman" w:hAnsi="Times New Roman" w:cs="Times New Roman"/>
          <w:sz w:val="22"/>
          <w:szCs w:val="22"/>
        </w:rPr>
        <w:lastRenderedPageBreak/>
        <w:t xml:space="preserve">Komunikasi (Tik) Di Daerah Terpencil. </w:t>
      </w:r>
      <w:r w:rsidRPr="004A0B52">
        <w:rPr>
          <w:rFonts w:ascii="Times New Roman" w:eastAsia="Times New Roman" w:hAnsi="Times New Roman" w:cs="Times New Roman"/>
          <w:i/>
          <w:iCs/>
          <w:sz w:val="22"/>
          <w:szCs w:val="22"/>
        </w:rPr>
        <w:t>Jurnal INSYPRO (Information System and Processing)</w:t>
      </w:r>
      <w:r w:rsidRPr="004A0B52">
        <w:rPr>
          <w:rFonts w:ascii="Times New Roman" w:eastAsia="Times New Roman" w:hAnsi="Times New Roman" w:cs="Times New Roman"/>
          <w:sz w:val="22"/>
          <w:szCs w:val="22"/>
        </w:rPr>
        <w:t xml:space="preserve">, </w:t>
      </w:r>
      <w:r w:rsidRPr="004A0B52">
        <w:rPr>
          <w:rFonts w:ascii="Times New Roman" w:eastAsia="Times New Roman" w:hAnsi="Times New Roman" w:cs="Times New Roman"/>
          <w:i/>
          <w:iCs/>
          <w:sz w:val="22"/>
          <w:szCs w:val="22"/>
        </w:rPr>
        <w:t>121</w:t>
      </w:r>
      <w:r w:rsidRPr="004A0B52">
        <w:rPr>
          <w:rFonts w:ascii="Times New Roman" w:eastAsia="Times New Roman" w:hAnsi="Times New Roman" w:cs="Times New Roman"/>
          <w:sz w:val="22"/>
          <w:szCs w:val="22"/>
        </w:rPr>
        <w:t>, 78–88. https://jurnal.univpgri-palembang.ac.id</w:t>
      </w:r>
    </w:p>
    <w:p w14:paraId="48F17978" w14:textId="77777777" w:rsidR="004A0B52" w:rsidRPr="004A0B52" w:rsidRDefault="004A0B52" w:rsidP="004A0B52">
      <w:pPr>
        <w:widowControl w:val="0"/>
        <w:autoSpaceDE w:val="0"/>
        <w:autoSpaceDN w:val="0"/>
        <w:adjustRightInd w:val="0"/>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t xml:space="preserve">Nadialista Kurniawan, R. A. (2021). No </w:t>
      </w:r>
      <w:r w:rsidRPr="004A0B52">
        <w:rPr>
          <w:rFonts w:ascii="Times New Roman" w:eastAsia="MS Gothic" w:hAnsi="Times New Roman" w:cs="Times New Roman"/>
          <w:sz w:val="22"/>
          <w:szCs w:val="22"/>
        </w:rPr>
        <w:t>主観的健康感を中心とした在宅高齢者における</w:t>
      </w:r>
      <w:r w:rsidRPr="004A0B52">
        <w:rPr>
          <w:rFonts w:ascii="Times New Roman" w:eastAsia="Times New Roman" w:hAnsi="Times New Roman" w:cs="Times New Roman"/>
          <w:sz w:val="22"/>
          <w:szCs w:val="22"/>
        </w:rPr>
        <w:t xml:space="preserve"> </w:t>
      </w:r>
      <w:r w:rsidRPr="004A0B52">
        <w:rPr>
          <w:rFonts w:ascii="Times New Roman" w:eastAsia="MS Gothic" w:hAnsi="Times New Roman" w:cs="Times New Roman"/>
          <w:sz w:val="22"/>
          <w:szCs w:val="22"/>
        </w:rPr>
        <w:t>健康関連指標に関する共分散構造分析</w:t>
      </w:r>
      <w:r w:rsidRPr="004A0B52">
        <w:rPr>
          <w:rFonts w:ascii="Times New Roman" w:eastAsia="Times New Roman" w:hAnsi="Times New Roman" w:cs="Times New Roman"/>
          <w:sz w:val="22"/>
          <w:szCs w:val="22"/>
        </w:rPr>
        <w:t xml:space="preserve">Title. </w:t>
      </w:r>
      <w:r w:rsidRPr="004A0B52">
        <w:rPr>
          <w:rFonts w:ascii="Times New Roman" w:eastAsia="Times New Roman" w:hAnsi="Times New Roman" w:cs="Times New Roman"/>
          <w:i/>
          <w:iCs/>
          <w:sz w:val="22"/>
          <w:szCs w:val="22"/>
        </w:rPr>
        <w:t>Industry and Higher Education</w:t>
      </w:r>
      <w:r w:rsidRPr="004A0B52">
        <w:rPr>
          <w:rFonts w:ascii="Times New Roman" w:eastAsia="Times New Roman" w:hAnsi="Times New Roman" w:cs="Times New Roman"/>
          <w:sz w:val="22"/>
          <w:szCs w:val="22"/>
        </w:rPr>
        <w:t xml:space="preserve">, </w:t>
      </w:r>
      <w:r w:rsidRPr="004A0B52">
        <w:rPr>
          <w:rFonts w:ascii="Times New Roman" w:eastAsia="Times New Roman" w:hAnsi="Times New Roman" w:cs="Times New Roman"/>
          <w:i/>
          <w:iCs/>
          <w:sz w:val="22"/>
          <w:szCs w:val="22"/>
        </w:rPr>
        <w:t>3</w:t>
      </w:r>
      <w:r w:rsidRPr="004A0B52">
        <w:rPr>
          <w:rFonts w:ascii="Times New Roman" w:eastAsia="Times New Roman" w:hAnsi="Times New Roman" w:cs="Times New Roman"/>
          <w:sz w:val="22"/>
          <w:szCs w:val="22"/>
        </w:rPr>
        <w:t>(1), 1689–1699. http://journal.unilak.ac.id/index.php/JIEB/article/view/3845%0Ahttp://dspace.uc.ac.id/handle/123456789/1288</w:t>
      </w:r>
    </w:p>
    <w:p w14:paraId="72CDD6DE" w14:textId="77777777" w:rsidR="004A0B52" w:rsidRPr="004A0B52" w:rsidRDefault="004A0B52" w:rsidP="004A0B52">
      <w:pPr>
        <w:widowControl w:val="0"/>
        <w:autoSpaceDE w:val="0"/>
        <w:autoSpaceDN w:val="0"/>
        <w:adjustRightInd w:val="0"/>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t xml:space="preserve">Purba, N. A., &amp; Sihombing, V. T. (2021). Meningkatkan Hasil Belajar Siswa Pada Pokok Bahasan Menulis Puisi Dengan Menggunakan Media Visual Tiga Dimensi (3D) Kelas V Sd Negeri 091281 Batu Iv. </w:t>
      </w:r>
      <w:r w:rsidRPr="004A0B52">
        <w:rPr>
          <w:rFonts w:ascii="Times New Roman" w:eastAsia="Times New Roman" w:hAnsi="Times New Roman" w:cs="Times New Roman"/>
          <w:i/>
          <w:iCs/>
          <w:sz w:val="22"/>
          <w:szCs w:val="22"/>
        </w:rPr>
        <w:t>Jurnal Ilmiah Aquinas</w:t>
      </w:r>
      <w:r w:rsidRPr="004A0B52">
        <w:rPr>
          <w:rFonts w:ascii="Times New Roman" w:eastAsia="Times New Roman" w:hAnsi="Times New Roman" w:cs="Times New Roman"/>
          <w:sz w:val="22"/>
          <w:szCs w:val="22"/>
        </w:rPr>
        <w:t xml:space="preserve">, </w:t>
      </w:r>
      <w:r w:rsidRPr="004A0B52">
        <w:rPr>
          <w:rFonts w:ascii="Times New Roman" w:eastAsia="Times New Roman" w:hAnsi="Times New Roman" w:cs="Times New Roman"/>
          <w:i/>
          <w:iCs/>
          <w:sz w:val="22"/>
          <w:szCs w:val="22"/>
        </w:rPr>
        <w:t>4</w:t>
      </w:r>
      <w:r w:rsidRPr="004A0B52">
        <w:rPr>
          <w:rFonts w:ascii="Times New Roman" w:eastAsia="Times New Roman" w:hAnsi="Times New Roman" w:cs="Times New Roman"/>
          <w:sz w:val="22"/>
          <w:szCs w:val="22"/>
        </w:rPr>
        <w:t xml:space="preserve">(2), 322–343. </w:t>
      </w:r>
      <w:hyperlink r:id="rId20" w:history="1">
        <w:r w:rsidRPr="004A0B52">
          <w:rPr>
            <w:rStyle w:val="Hyperlink"/>
            <w:rFonts w:ascii="Times New Roman" w:eastAsia="Times New Roman" w:hAnsi="Times New Roman" w:cs="Times New Roman"/>
            <w:sz w:val="22"/>
            <w:szCs w:val="22"/>
          </w:rPr>
          <w:t>https://doi.org/10.54367/aquinas.v4i2.1320</w:t>
        </w:r>
      </w:hyperlink>
    </w:p>
    <w:p w14:paraId="5DB90087" w14:textId="77777777" w:rsidR="004A0B52" w:rsidRPr="004A0B52" w:rsidRDefault="004A0B52" w:rsidP="004A0B52">
      <w:pPr>
        <w:widowControl w:val="0"/>
        <w:autoSpaceDE w:val="0"/>
        <w:autoSpaceDN w:val="0"/>
        <w:adjustRightInd w:val="0"/>
        <w:ind w:left="567" w:hanging="567"/>
        <w:rPr>
          <w:rFonts w:ascii="Times New Roman" w:hAnsi="Times New Roman" w:cs="Times New Roman"/>
          <w:noProof/>
          <w:sz w:val="22"/>
          <w:szCs w:val="22"/>
        </w:rPr>
      </w:pPr>
      <w:r w:rsidRPr="004A0B52">
        <w:rPr>
          <w:rFonts w:ascii="Times New Roman" w:eastAsia="Times New Roman" w:hAnsi="Times New Roman" w:cs="Times New Roman"/>
          <w:sz w:val="22"/>
          <w:szCs w:val="22"/>
        </w:rPr>
        <w:fldChar w:fldCharType="begin" w:fldLock="1"/>
      </w:r>
      <w:r w:rsidRPr="004A0B52">
        <w:rPr>
          <w:rFonts w:ascii="Times New Roman" w:eastAsia="Times New Roman" w:hAnsi="Times New Roman" w:cs="Times New Roman"/>
          <w:sz w:val="22"/>
          <w:szCs w:val="22"/>
        </w:rPr>
        <w:instrText xml:space="preserve">ADDIN Mendeley Bibliography CSL_BIBLIOGRAPHY </w:instrText>
      </w:r>
      <w:r w:rsidRPr="004A0B52">
        <w:rPr>
          <w:rFonts w:ascii="Times New Roman" w:eastAsia="Times New Roman" w:hAnsi="Times New Roman" w:cs="Times New Roman"/>
          <w:sz w:val="22"/>
          <w:szCs w:val="22"/>
        </w:rPr>
        <w:fldChar w:fldCharType="separate"/>
      </w:r>
      <w:r w:rsidRPr="004A0B52">
        <w:rPr>
          <w:rFonts w:ascii="Times New Roman" w:hAnsi="Times New Roman" w:cs="Times New Roman"/>
          <w:noProof/>
          <w:sz w:val="22"/>
          <w:szCs w:val="22"/>
        </w:rPr>
        <w:t xml:space="preserve">Iriyani, S. A., Patty, E. N. S., Akbar, A. R., &amp; Idris, R. (2023). </w:t>
      </w:r>
      <w:r w:rsidRPr="004A0B52">
        <w:rPr>
          <w:rFonts w:ascii="Times New Roman" w:hAnsi="Times New Roman" w:cs="Times New Roman"/>
          <w:i/>
          <w:iCs/>
          <w:noProof/>
          <w:sz w:val="22"/>
          <w:szCs w:val="22"/>
        </w:rPr>
        <w:t>Studi Literatur : Pemanfaatan Teknologi Chat GPT dalam Pendidikan UPGRADE : Jurnal Pendidikan Teknologi Informasi Studi Literatur : Pemanfaatan Teknologi Chat GPT dalam Pendidikan</w:t>
      </w:r>
      <w:r w:rsidRPr="004A0B52">
        <w:rPr>
          <w:rFonts w:ascii="Times New Roman" w:hAnsi="Times New Roman" w:cs="Times New Roman"/>
          <w:noProof/>
          <w:sz w:val="22"/>
          <w:szCs w:val="22"/>
        </w:rPr>
        <w:t xml:space="preserve">. </w:t>
      </w:r>
      <w:r w:rsidRPr="004A0B52">
        <w:rPr>
          <w:rFonts w:ascii="Times New Roman" w:hAnsi="Times New Roman" w:cs="Times New Roman"/>
          <w:i/>
          <w:iCs/>
          <w:noProof/>
          <w:sz w:val="22"/>
          <w:szCs w:val="22"/>
        </w:rPr>
        <w:t>October</w:t>
      </w:r>
      <w:r w:rsidRPr="004A0B52">
        <w:rPr>
          <w:rFonts w:ascii="Times New Roman" w:hAnsi="Times New Roman" w:cs="Times New Roman"/>
          <w:noProof/>
          <w:sz w:val="22"/>
          <w:szCs w:val="22"/>
        </w:rPr>
        <w:t>. https://doi.org/10.30812/upgrade.v0i0.3151</w:t>
      </w:r>
    </w:p>
    <w:p w14:paraId="1D561AE1" w14:textId="77777777" w:rsidR="004A0B52" w:rsidRPr="004A0B52" w:rsidRDefault="004A0B52" w:rsidP="004A0B52">
      <w:pPr>
        <w:widowControl w:val="0"/>
        <w:autoSpaceDE w:val="0"/>
        <w:autoSpaceDN w:val="0"/>
        <w:adjustRightInd w:val="0"/>
        <w:ind w:left="567" w:hanging="567"/>
        <w:rPr>
          <w:rFonts w:ascii="Times New Roman" w:hAnsi="Times New Roman" w:cs="Times New Roman"/>
          <w:noProof/>
          <w:sz w:val="22"/>
          <w:szCs w:val="22"/>
        </w:rPr>
      </w:pPr>
      <w:r w:rsidRPr="004A0B52">
        <w:rPr>
          <w:rFonts w:ascii="Times New Roman" w:hAnsi="Times New Roman" w:cs="Times New Roman"/>
          <w:noProof/>
          <w:sz w:val="22"/>
          <w:szCs w:val="22"/>
        </w:rPr>
        <w:t xml:space="preserve">Kreatif, P., &amp; Kolaboratif, D. A. N. (2023). </w:t>
      </w:r>
      <w:r w:rsidRPr="004A0B52">
        <w:rPr>
          <w:rFonts w:ascii="Times New Roman" w:hAnsi="Times New Roman" w:cs="Times New Roman"/>
          <w:i/>
          <w:iCs/>
          <w:noProof/>
          <w:sz w:val="22"/>
          <w:szCs w:val="22"/>
        </w:rPr>
        <w:t>PEMANFAATAN APLIKASI CANVA SEBAGAI MEDIA VIDEO</w:t>
      </w:r>
      <w:r w:rsidRPr="004A0B52">
        <w:rPr>
          <w:rFonts w:ascii="Times New Roman" w:hAnsi="Times New Roman" w:cs="Times New Roman"/>
          <w:noProof/>
          <w:sz w:val="22"/>
          <w:szCs w:val="22"/>
        </w:rPr>
        <w:t xml:space="preserve">. </w:t>
      </w:r>
      <w:r w:rsidRPr="004A0B52">
        <w:rPr>
          <w:rFonts w:ascii="Times New Roman" w:hAnsi="Times New Roman" w:cs="Times New Roman"/>
          <w:i/>
          <w:iCs/>
          <w:noProof/>
          <w:sz w:val="22"/>
          <w:szCs w:val="22"/>
        </w:rPr>
        <w:t>6</w:t>
      </w:r>
      <w:r w:rsidRPr="004A0B52">
        <w:rPr>
          <w:rFonts w:ascii="Times New Roman" w:hAnsi="Times New Roman" w:cs="Times New Roman"/>
          <w:noProof/>
          <w:sz w:val="22"/>
          <w:szCs w:val="22"/>
        </w:rPr>
        <w:t>, 247–257.</w:t>
      </w:r>
    </w:p>
    <w:p w14:paraId="0B51E96E" w14:textId="77777777" w:rsidR="004A0B52" w:rsidRPr="004A0B52" w:rsidRDefault="004A0B52" w:rsidP="004A0B52">
      <w:pPr>
        <w:widowControl w:val="0"/>
        <w:autoSpaceDE w:val="0"/>
        <w:autoSpaceDN w:val="0"/>
        <w:adjustRightInd w:val="0"/>
        <w:ind w:left="567" w:hanging="567"/>
        <w:rPr>
          <w:rFonts w:ascii="Times New Roman" w:hAnsi="Times New Roman" w:cs="Times New Roman"/>
          <w:noProof/>
          <w:sz w:val="22"/>
          <w:szCs w:val="22"/>
        </w:rPr>
      </w:pPr>
      <w:r w:rsidRPr="004A0B52">
        <w:rPr>
          <w:rFonts w:ascii="Times New Roman" w:hAnsi="Times New Roman" w:cs="Times New Roman"/>
          <w:noProof/>
          <w:sz w:val="22"/>
          <w:szCs w:val="22"/>
        </w:rPr>
        <w:t xml:space="preserve">Maulana, M. J., &amp; Darmawan, C. (2023). </w:t>
      </w:r>
      <w:r w:rsidRPr="004A0B52">
        <w:rPr>
          <w:rFonts w:ascii="Times New Roman" w:hAnsi="Times New Roman" w:cs="Times New Roman"/>
          <w:i/>
          <w:iCs/>
          <w:noProof/>
          <w:sz w:val="22"/>
          <w:szCs w:val="22"/>
        </w:rPr>
        <w:t>Penggunaan chatgpt dalam pendidikan berdasarkan perspektif etika akademik</w:t>
      </w:r>
      <w:r w:rsidRPr="004A0B52">
        <w:rPr>
          <w:rFonts w:ascii="Times New Roman" w:hAnsi="Times New Roman" w:cs="Times New Roman"/>
          <w:noProof/>
          <w:sz w:val="22"/>
          <w:szCs w:val="22"/>
        </w:rPr>
        <w:t xml:space="preserve">. </w:t>
      </w:r>
      <w:r w:rsidRPr="004A0B52">
        <w:rPr>
          <w:rFonts w:ascii="Times New Roman" w:hAnsi="Times New Roman" w:cs="Times New Roman"/>
          <w:i/>
          <w:iCs/>
          <w:noProof/>
          <w:sz w:val="22"/>
          <w:szCs w:val="22"/>
        </w:rPr>
        <w:t>10</w:t>
      </w:r>
      <w:r w:rsidRPr="004A0B52">
        <w:rPr>
          <w:rFonts w:ascii="Times New Roman" w:hAnsi="Times New Roman" w:cs="Times New Roman"/>
          <w:noProof/>
          <w:sz w:val="22"/>
          <w:szCs w:val="22"/>
        </w:rPr>
        <w:t>(01), 58–66.</w:t>
      </w:r>
    </w:p>
    <w:p w14:paraId="6074E392" w14:textId="77777777" w:rsidR="004A0B52" w:rsidRPr="004A0B52" w:rsidRDefault="004A0B52" w:rsidP="004A0B52">
      <w:pPr>
        <w:widowControl w:val="0"/>
        <w:autoSpaceDE w:val="0"/>
        <w:autoSpaceDN w:val="0"/>
        <w:adjustRightInd w:val="0"/>
        <w:ind w:left="567" w:hanging="567"/>
        <w:jc w:val="both"/>
        <w:rPr>
          <w:rFonts w:ascii="Times New Roman" w:hAnsi="Times New Roman" w:cs="Times New Roman"/>
          <w:noProof/>
          <w:sz w:val="22"/>
          <w:szCs w:val="22"/>
        </w:rPr>
      </w:pPr>
      <w:r w:rsidRPr="004A0B52">
        <w:rPr>
          <w:rFonts w:ascii="Times New Roman" w:hAnsi="Times New Roman" w:cs="Times New Roman"/>
          <w:noProof/>
          <w:sz w:val="22"/>
          <w:szCs w:val="22"/>
        </w:rPr>
        <w:t xml:space="preserve">Ningsih, S., Kuntarto, E., Kurniawan, A. R., Tik, K., Implikasinya, D. A. N., &amp; Sekolah, D. I. (2020). </w:t>
      </w:r>
      <w:r w:rsidRPr="004A0B52">
        <w:rPr>
          <w:rFonts w:ascii="Times New Roman" w:hAnsi="Times New Roman" w:cs="Times New Roman"/>
          <w:i/>
          <w:iCs/>
          <w:noProof/>
          <w:sz w:val="22"/>
          <w:szCs w:val="22"/>
        </w:rPr>
        <w:t>Jurnal PAJAR ( Pendidikan dan Pengajaran ) Volume 4 Nomor 3 Mei 2020 | ISSN Cetak : 2580 - 8435 | ISSN Online : 2614 - 1337 DOI : http://dx.doi.org/10.33578/pjr.v4i2.7964 TEACHERS ’ PROBLEMS IN USING INFORMATION AND COMMUNICATION TECHNOLOGY ( ICT ) AND ITS IMPLICATIONS IN ELEMENTARY SCHOOLS PROBLEMATIKA GURU DALAM MENGGUNAKAN TEKNOLOGI INFORMASI DAN Jurnal PAJAR ( Pendidikan dan Pengajaran ) Volume 4 Nomor 3 Mei 2020 | ISSN Cetak : 2580 - 8435 | ISSN Online : 2614 - 1337 DOI : http://dx.doi.org/10.33578/pjr.v4i2.7964</w:t>
      </w:r>
      <w:r w:rsidRPr="004A0B52">
        <w:rPr>
          <w:rFonts w:ascii="Times New Roman" w:hAnsi="Times New Roman" w:cs="Times New Roman"/>
          <w:noProof/>
          <w:sz w:val="22"/>
          <w:szCs w:val="22"/>
        </w:rPr>
        <w:t xml:space="preserve">. </w:t>
      </w:r>
      <w:r w:rsidRPr="004A0B52">
        <w:rPr>
          <w:rFonts w:ascii="Times New Roman" w:hAnsi="Times New Roman" w:cs="Times New Roman"/>
          <w:i/>
          <w:iCs/>
          <w:noProof/>
          <w:sz w:val="22"/>
          <w:szCs w:val="22"/>
        </w:rPr>
        <w:t>4</w:t>
      </w:r>
      <w:r w:rsidRPr="004A0B52">
        <w:rPr>
          <w:rFonts w:ascii="Times New Roman" w:hAnsi="Times New Roman" w:cs="Times New Roman"/>
          <w:noProof/>
          <w:sz w:val="22"/>
          <w:szCs w:val="22"/>
        </w:rPr>
        <w:t>, 518–524.</w:t>
      </w:r>
    </w:p>
    <w:p w14:paraId="7F4B443B" w14:textId="77777777" w:rsidR="004A0B52" w:rsidRPr="004A0B52" w:rsidRDefault="004A0B52" w:rsidP="004A0B52">
      <w:pPr>
        <w:widowControl w:val="0"/>
        <w:autoSpaceDE w:val="0"/>
        <w:autoSpaceDN w:val="0"/>
        <w:adjustRightInd w:val="0"/>
        <w:ind w:left="567" w:hanging="567"/>
        <w:jc w:val="both"/>
        <w:rPr>
          <w:rFonts w:ascii="Times New Roman" w:eastAsia="Times New Roman" w:hAnsi="Times New Roman" w:cs="Times New Roman"/>
          <w:sz w:val="22"/>
          <w:szCs w:val="22"/>
        </w:rPr>
      </w:pPr>
      <w:r w:rsidRPr="004A0B52">
        <w:rPr>
          <w:rFonts w:ascii="Times New Roman" w:eastAsia="Times New Roman" w:hAnsi="Times New Roman" w:cs="Times New Roman"/>
          <w:sz w:val="22"/>
          <w:szCs w:val="22"/>
        </w:rPr>
        <w:fldChar w:fldCharType="end"/>
      </w:r>
      <w:r w:rsidRPr="004A0B52">
        <w:rPr>
          <w:rFonts w:ascii="Times New Roman" w:eastAsia="Times New Roman" w:hAnsi="Times New Roman" w:cs="Times New Roman"/>
          <w:sz w:val="22"/>
          <w:szCs w:val="22"/>
        </w:rPr>
        <w:t xml:space="preserve">Gatot Suhartowo. Pustekom. Diperoleh melalui  </w:t>
      </w:r>
      <w:hyperlink r:id="rId21" w:history="1">
        <w:r w:rsidRPr="004A0B52">
          <w:rPr>
            <w:rFonts w:ascii="Times New Roman" w:eastAsia="Times New Roman" w:hAnsi="Times New Roman" w:cs="Times New Roman"/>
            <w:color w:val="0000FF"/>
            <w:sz w:val="22"/>
            <w:szCs w:val="22"/>
            <w:u w:val="single"/>
          </w:rPr>
          <w:t>https://jejakrekam.com/2019/03/19/hasil- survei-pustekkom-60-persen-gurudi-indonesia-gagap-teknologi-informasi</w:t>
        </w:r>
      </w:hyperlink>
    </w:p>
    <w:p w14:paraId="28EC6FC2" w14:textId="77777777" w:rsidR="00161FF7" w:rsidRPr="00C733A1" w:rsidRDefault="00161FF7" w:rsidP="004A0B52">
      <w:pPr>
        <w:ind w:left="426" w:hanging="426"/>
        <w:jc w:val="both"/>
        <w:rPr>
          <w:rFonts w:ascii="Times New Roman" w:eastAsia="Calibri" w:hAnsi="Times New Roman" w:cs="Times New Roman"/>
          <w:sz w:val="22"/>
          <w:szCs w:val="22"/>
        </w:rPr>
      </w:pPr>
    </w:p>
    <w:sectPr w:rsidR="00161FF7" w:rsidRPr="00C733A1" w:rsidSect="00C733A1">
      <w:headerReference w:type="default" r:id="rId22"/>
      <w:footerReference w:type="default" r:id="rId23"/>
      <w:pgSz w:w="11906" w:h="16838"/>
      <w:pgMar w:top="1701" w:right="1418" w:bottom="1701"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268C" w14:textId="77777777" w:rsidR="008431F2" w:rsidRDefault="008431F2">
      <w:r>
        <w:separator/>
      </w:r>
    </w:p>
  </w:endnote>
  <w:endnote w:type="continuationSeparator" w:id="0">
    <w:p w14:paraId="09555D6D" w14:textId="77777777" w:rsidR="008431F2" w:rsidRDefault="0084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ED5D" w14:textId="77777777" w:rsidR="00161FF7" w:rsidRDefault="00161FF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507F6" w14:textId="77777777" w:rsidR="008431F2" w:rsidRDefault="008431F2">
      <w:r>
        <w:separator/>
      </w:r>
    </w:p>
  </w:footnote>
  <w:footnote w:type="continuationSeparator" w:id="0">
    <w:p w14:paraId="4F7BD7E2" w14:textId="77777777" w:rsidR="008431F2" w:rsidRDefault="0084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94E6" w14:textId="77777777" w:rsidR="00E6506B" w:rsidRPr="00E6506B" w:rsidRDefault="00E6506B" w:rsidP="00E6506B">
    <w:pPr>
      <w:pStyle w:val="Header"/>
      <w:ind w:left="1134" w:right="1135"/>
      <w:rPr>
        <w:rFonts w:ascii="Times New Roman" w:hAnsi="Times New Roman" w:cs="Times New Roman"/>
        <w:sz w:val="20"/>
        <w:szCs w:val="20"/>
      </w:rPr>
    </w:pPr>
    <w:r w:rsidRPr="00E6506B">
      <w:rPr>
        <w:rFonts w:ascii="Times New Roman" w:hAnsi="Times New Roman" w:cs="Times New Roman"/>
        <w:noProof/>
        <w:sz w:val="20"/>
        <w:szCs w:val="20"/>
      </w:rPr>
      <w:drawing>
        <wp:anchor distT="0" distB="0" distL="114300" distR="114300" simplePos="0" relativeHeight="251659264" behindDoc="0" locked="0" layoutInCell="1" allowOverlap="1" wp14:anchorId="78CFB515" wp14:editId="5362DD3D">
          <wp:simplePos x="0" y="0"/>
          <wp:positionH relativeFrom="column">
            <wp:posOffset>-187325</wp:posOffset>
          </wp:positionH>
          <wp:positionV relativeFrom="paragraph">
            <wp:posOffset>47625</wp:posOffset>
          </wp:positionV>
          <wp:extent cx="796434" cy="523875"/>
          <wp:effectExtent l="0" t="0" r="3810" b="0"/>
          <wp:wrapNone/>
          <wp:docPr id="395670640" name="Picture 39567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6434" cy="523875"/>
                  </a:xfrm>
                  <a:prstGeom prst="rect">
                    <a:avLst/>
                  </a:prstGeom>
                  <a:noFill/>
                </pic:spPr>
              </pic:pic>
            </a:graphicData>
          </a:graphic>
          <wp14:sizeRelH relativeFrom="margin">
            <wp14:pctWidth>0</wp14:pctWidth>
          </wp14:sizeRelH>
          <wp14:sizeRelV relativeFrom="margin">
            <wp14:pctHeight>0</wp14:pctHeight>
          </wp14:sizeRelV>
        </wp:anchor>
      </w:drawing>
    </w:r>
    <w:r w:rsidRPr="00E6506B">
      <w:rPr>
        <w:rFonts w:ascii="Times New Roman" w:hAnsi="Times New Roman" w:cs="Times New Roman"/>
        <w:sz w:val="20"/>
        <w:szCs w:val="20"/>
      </w:rPr>
      <w:t>SNPM2023 | Prosiding Seminar Nasional Pengabdian Masyarakat</w:t>
    </w:r>
  </w:p>
  <w:p w14:paraId="3275FBC5" w14:textId="77777777" w:rsidR="00E6506B" w:rsidRPr="00E6506B" w:rsidRDefault="00E6506B" w:rsidP="00E6506B">
    <w:pPr>
      <w:pStyle w:val="Header"/>
      <w:ind w:left="1134" w:right="1135"/>
      <w:rPr>
        <w:rFonts w:ascii="Times New Roman" w:hAnsi="Times New Roman" w:cs="Times New Roman"/>
        <w:sz w:val="20"/>
        <w:szCs w:val="20"/>
      </w:rPr>
    </w:pPr>
    <w:r w:rsidRPr="00E6506B">
      <w:rPr>
        <w:rFonts w:ascii="Times New Roman" w:hAnsi="Times New Roman" w:cs="Times New Roman"/>
        <w:sz w:val="20"/>
        <w:szCs w:val="20"/>
      </w:rPr>
      <w:t>Dharma Samakta Edukhatulistiwa</w:t>
    </w:r>
  </w:p>
  <w:p w14:paraId="73488197" w14:textId="77777777" w:rsidR="00E6506B" w:rsidRPr="00E6506B" w:rsidRDefault="00E6506B" w:rsidP="00E6506B">
    <w:pPr>
      <w:pStyle w:val="Header"/>
      <w:ind w:left="1134" w:right="1135"/>
      <w:rPr>
        <w:rFonts w:ascii="Times New Roman" w:hAnsi="Times New Roman" w:cs="Times New Roman"/>
        <w:sz w:val="20"/>
        <w:szCs w:val="20"/>
      </w:rPr>
    </w:pPr>
    <w:r w:rsidRPr="00E6506B">
      <w:rPr>
        <w:rFonts w:ascii="Times New Roman" w:hAnsi="Times New Roman" w:cs="Times New Roman"/>
        <w:sz w:val="20"/>
        <w:szCs w:val="20"/>
      </w:rPr>
      <w:t>Volume 1, 2023</w:t>
    </w:r>
  </w:p>
  <w:p w14:paraId="3FA07391" w14:textId="7A5A3605" w:rsidR="00E6506B" w:rsidRPr="00E6506B" w:rsidRDefault="00E6506B" w:rsidP="00E6506B">
    <w:pPr>
      <w:pStyle w:val="Header"/>
      <w:ind w:left="1134" w:right="1135"/>
      <w:rPr>
        <w:rFonts w:ascii="Times New Roman" w:hAnsi="Times New Roman" w:cs="Times New Roman"/>
        <w:sz w:val="20"/>
        <w:szCs w:val="20"/>
      </w:rPr>
    </w:pPr>
    <w:r w:rsidRPr="00E6506B">
      <w:rPr>
        <w:rFonts w:ascii="Times New Roman" w:hAnsi="Times New Roman" w:cs="Times New Roman"/>
        <w:sz w:val="20"/>
        <w:szCs w:val="20"/>
      </w:rPr>
      <w:t xml:space="preserve">DOI: </w:t>
    </w:r>
    <w:hyperlink r:id="rId2" w:history="1">
      <w:r w:rsidR="004A0B52" w:rsidRPr="006F3B05">
        <w:rPr>
          <w:rStyle w:val="Hyperlink"/>
          <w:rFonts w:ascii="Times New Roman" w:hAnsi="Times New Roman" w:cs="Times New Roman"/>
          <w:sz w:val="20"/>
          <w:szCs w:val="20"/>
          <w:shd w:val="clear" w:color="auto" w:fill="FFFFFF"/>
        </w:rPr>
        <w:t>https://doi.org/10.61142/psnpm.v1.84</w:t>
      </w:r>
    </w:hyperlink>
  </w:p>
  <w:p w14:paraId="097E694E" w14:textId="77777777" w:rsidR="00E6506B" w:rsidRPr="00E6506B" w:rsidRDefault="00E6506B" w:rsidP="00E6506B">
    <w:pPr>
      <w:pStyle w:val="Header"/>
      <w:rPr>
        <w:rFonts w:ascii="Times New Roman" w:hAnsi="Times New Roman" w:cs="Times New Roman"/>
        <w:sz w:val="20"/>
        <w:szCs w:val="20"/>
      </w:rPr>
    </w:pPr>
  </w:p>
  <w:p w14:paraId="519A90D4" w14:textId="77777777" w:rsidR="00E6506B" w:rsidRDefault="00E65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5588D"/>
    <w:multiLevelType w:val="hybridMultilevel"/>
    <w:tmpl w:val="D90407D0"/>
    <w:lvl w:ilvl="0" w:tplc="0F4C1B32">
      <w:start w:val="1"/>
      <w:numFmt w:val="decimal"/>
      <w:lvlText w:val="%1."/>
      <w:lvlJc w:val="left"/>
      <w:pPr>
        <w:ind w:left="900" w:hanging="360"/>
      </w:pPr>
      <w:rPr>
        <w:rFonts w:ascii="Times New Roman" w:eastAsia="Times New Roman" w:hAnsi="Times New Roman" w:cs="Times New Roman" w:hint="default"/>
        <w:w w:val="100"/>
        <w:sz w:val="24"/>
        <w:szCs w:val="24"/>
        <w:lang w:val="id" w:eastAsia="en-US" w:bidi="ar-SA"/>
      </w:rPr>
    </w:lvl>
    <w:lvl w:ilvl="1" w:tplc="CC1E4C06">
      <w:numFmt w:val="bullet"/>
      <w:lvlText w:val="•"/>
      <w:lvlJc w:val="left"/>
      <w:pPr>
        <w:ind w:left="1782" w:hanging="360"/>
      </w:pPr>
      <w:rPr>
        <w:rFonts w:hint="default"/>
        <w:lang w:val="id" w:eastAsia="en-US" w:bidi="ar-SA"/>
      </w:rPr>
    </w:lvl>
    <w:lvl w:ilvl="2" w:tplc="ED22DE68">
      <w:numFmt w:val="bullet"/>
      <w:lvlText w:val="•"/>
      <w:lvlJc w:val="left"/>
      <w:pPr>
        <w:ind w:left="2664" w:hanging="360"/>
      </w:pPr>
      <w:rPr>
        <w:rFonts w:hint="default"/>
        <w:lang w:val="id" w:eastAsia="en-US" w:bidi="ar-SA"/>
      </w:rPr>
    </w:lvl>
    <w:lvl w:ilvl="3" w:tplc="C4A0A726">
      <w:numFmt w:val="bullet"/>
      <w:lvlText w:val="•"/>
      <w:lvlJc w:val="left"/>
      <w:pPr>
        <w:ind w:left="3546" w:hanging="360"/>
      </w:pPr>
      <w:rPr>
        <w:rFonts w:hint="default"/>
        <w:lang w:val="id" w:eastAsia="en-US" w:bidi="ar-SA"/>
      </w:rPr>
    </w:lvl>
    <w:lvl w:ilvl="4" w:tplc="E69ED95A">
      <w:numFmt w:val="bullet"/>
      <w:lvlText w:val="•"/>
      <w:lvlJc w:val="left"/>
      <w:pPr>
        <w:ind w:left="4428" w:hanging="360"/>
      </w:pPr>
      <w:rPr>
        <w:rFonts w:hint="default"/>
        <w:lang w:val="id" w:eastAsia="en-US" w:bidi="ar-SA"/>
      </w:rPr>
    </w:lvl>
    <w:lvl w:ilvl="5" w:tplc="F042D892">
      <w:numFmt w:val="bullet"/>
      <w:lvlText w:val="•"/>
      <w:lvlJc w:val="left"/>
      <w:pPr>
        <w:ind w:left="5310" w:hanging="360"/>
      </w:pPr>
      <w:rPr>
        <w:rFonts w:hint="default"/>
        <w:lang w:val="id" w:eastAsia="en-US" w:bidi="ar-SA"/>
      </w:rPr>
    </w:lvl>
    <w:lvl w:ilvl="6" w:tplc="D236DEBC">
      <w:numFmt w:val="bullet"/>
      <w:lvlText w:val="•"/>
      <w:lvlJc w:val="left"/>
      <w:pPr>
        <w:ind w:left="6192" w:hanging="360"/>
      </w:pPr>
      <w:rPr>
        <w:rFonts w:hint="default"/>
        <w:lang w:val="id" w:eastAsia="en-US" w:bidi="ar-SA"/>
      </w:rPr>
    </w:lvl>
    <w:lvl w:ilvl="7" w:tplc="5C7684B4">
      <w:numFmt w:val="bullet"/>
      <w:lvlText w:val="•"/>
      <w:lvlJc w:val="left"/>
      <w:pPr>
        <w:ind w:left="7074" w:hanging="360"/>
      </w:pPr>
      <w:rPr>
        <w:rFonts w:hint="default"/>
        <w:lang w:val="id" w:eastAsia="en-US" w:bidi="ar-SA"/>
      </w:rPr>
    </w:lvl>
    <w:lvl w:ilvl="8" w:tplc="52A047D4">
      <w:numFmt w:val="bullet"/>
      <w:lvlText w:val="•"/>
      <w:lvlJc w:val="left"/>
      <w:pPr>
        <w:ind w:left="7956" w:hanging="360"/>
      </w:pPr>
      <w:rPr>
        <w:rFonts w:hint="default"/>
        <w:lang w:val="id" w:eastAsia="en-US" w:bidi="ar-SA"/>
      </w:rPr>
    </w:lvl>
  </w:abstractNum>
  <w:abstractNum w:abstractNumId="1" w15:restartNumberingAfterBreak="0">
    <w:nsid w:val="371D0D35"/>
    <w:multiLevelType w:val="hybridMultilevel"/>
    <w:tmpl w:val="91E69B90"/>
    <w:lvl w:ilvl="0" w:tplc="69380274">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32083"/>
    <w:multiLevelType w:val="multilevel"/>
    <w:tmpl w:val="11600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B26F10"/>
    <w:multiLevelType w:val="multilevel"/>
    <w:tmpl w:val="044C2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9812448">
    <w:abstractNumId w:val="3"/>
  </w:num>
  <w:num w:numId="2" w16cid:durableId="1797942558">
    <w:abstractNumId w:val="2"/>
  </w:num>
  <w:num w:numId="3" w16cid:durableId="1790705674">
    <w:abstractNumId w:val="1"/>
  </w:num>
  <w:num w:numId="4" w16cid:durableId="106371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FF7"/>
    <w:rsid w:val="00161FF7"/>
    <w:rsid w:val="001D4ED0"/>
    <w:rsid w:val="002851D4"/>
    <w:rsid w:val="002A6FE1"/>
    <w:rsid w:val="003405FD"/>
    <w:rsid w:val="004737CB"/>
    <w:rsid w:val="004A0B52"/>
    <w:rsid w:val="0050121C"/>
    <w:rsid w:val="00665762"/>
    <w:rsid w:val="00681860"/>
    <w:rsid w:val="00686E6C"/>
    <w:rsid w:val="008431F2"/>
    <w:rsid w:val="008506FD"/>
    <w:rsid w:val="009135A8"/>
    <w:rsid w:val="009A7E6E"/>
    <w:rsid w:val="00A338AF"/>
    <w:rsid w:val="00AE16B7"/>
    <w:rsid w:val="00C733A1"/>
    <w:rsid w:val="00E6506B"/>
    <w:rsid w:val="00F352C8"/>
    <w:rsid w:val="00FD48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F8FB"/>
  <w15:docId w15:val="{FA767D03-CED4-AA41-9502-4223E09B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76" w:lineRule="auto"/>
      <w:ind w:left="720" w:hanging="360"/>
      <w:jc w:val="both"/>
      <w:outlineLvl w:val="0"/>
    </w:pPr>
    <w:rPr>
      <w:rFonts w:ascii="Times New Roman" w:eastAsia="Times New Roman" w:hAnsi="Times New Roman" w:cs="Times New Roman"/>
      <w:b/>
    </w:rPr>
  </w:style>
  <w:style w:type="paragraph" w:styleId="Heading2">
    <w:name w:val="heading 2"/>
    <w:basedOn w:val="Normal"/>
    <w:next w:val="Normal"/>
    <w:uiPriority w:val="9"/>
    <w:semiHidden/>
    <w:unhideWhenUsed/>
    <w:qFormat/>
    <w:pPr>
      <w:keepNext/>
      <w:keepLines/>
      <w:spacing w:before="40" w:line="276" w:lineRule="auto"/>
      <w:outlineLvl w:val="1"/>
    </w:pPr>
    <w:rPr>
      <w:rFonts w:ascii="Times New Roman" w:eastAsia="Times New Roman" w:hAnsi="Times New Roman" w:cs="Times New Roman"/>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ListParagraph">
    <w:name w:val="List Paragraph"/>
    <w:basedOn w:val="Normal"/>
    <w:uiPriority w:val="1"/>
    <w:qFormat/>
    <w:rsid w:val="008506FD"/>
    <w:pPr>
      <w:ind w:left="720"/>
      <w:contextualSpacing/>
    </w:pPr>
    <w:rPr>
      <w:rFonts w:eastAsia="MS Mincho"/>
      <w:lang w:val="id"/>
      <w14:ligatures w14:val="standardContextual"/>
    </w:rPr>
  </w:style>
  <w:style w:type="paragraph" w:styleId="Header">
    <w:name w:val="header"/>
    <w:basedOn w:val="Normal"/>
    <w:link w:val="HeaderChar"/>
    <w:uiPriority w:val="99"/>
    <w:unhideWhenUsed/>
    <w:rsid w:val="00E6506B"/>
    <w:pPr>
      <w:tabs>
        <w:tab w:val="center" w:pos="4680"/>
        <w:tab w:val="right" w:pos="9360"/>
      </w:tabs>
    </w:pPr>
  </w:style>
  <w:style w:type="character" w:customStyle="1" w:styleId="HeaderChar">
    <w:name w:val="Header Char"/>
    <w:basedOn w:val="DefaultParagraphFont"/>
    <w:link w:val="Header"/>
    <w:uiPriority w:val="99"/>
    <w:rsid w:val="00E6506B"/>
  </w:style>
  <w:style w:type="paragraph" w:styleId="Footer">
    <w:name w:val="footer"/>
    <w:basedOn w:val="Normal"/>
    <w:link w:val="FooterChar"/>
    <w:uiPriority w:val="99"/>
    <w:unhideWhenUsed/>
    <w:rsid w:val="00E6506B"/>
    <w:pPr>
      <w:tabs>
        <w:tab w:val="center" w:pos="4680"/>
        <w:tab w:val="right" w:pos="9360"/>
      </w:tabs>
    </w:pPr>
  </w:style>
  <w:style w:type="character" w:customStyle="1" w:styleId="FooterChar">
    <w:name w:val="Footer Char"/>
    <w:basedOn w:val="DefaultParagraphFont"/>
    <w:link w:val="Footer"/>
    <w:uiPriority w:val="99"/>
    <w:rsid w:val="00E6506B"/>
  </w:style>
  <w:style w:type="character" w:styleId="Hyperlink">
    <w:name w:val="Hyperlink"/>
    <w:uiPriority w:val="99"/>
    <w:rsid w:val="00E6506B"/>
    <w:rPr>
      <w:color w:val="0000FF"/>
      <w:u w:val="single"/>
    </w:rPr>
  </w:style>
  <w:style w:type="character" w:styleId="UnresolvedMention">
    <w:name w:val="Unresolved Mention"/>
    <w:basedOn w:val="DefaultParagraphFont"/>
    <w:uiPriority w:val="99"/>
    <w:semiHidden/>
    <w:unhideWhenUsed/>
    <w:rsid w:val="009A7E6E"/>
    <w:rPr>
      <w:color w:val="605E5C"/>
      <w:shd w:val="clear" w:color="auto" w:fill="E1DFDD"/>
    </w:rPr>
  </w:style>
  <w:style w:type="paragraph" w:styleId="NoSpacing">
    <w:name w:val="No Spacing"/>
    <w:uiPriority w:val="1"/>
    <w:qFormat/>
    <w:rsid w:val="00665762"/>
    <w:rPr>
      <w:rFonts w:ascii="Calibri" w:eastAsia="Calibri" w:hAnsi="Calibri" w:cs="Times New Roman"/>
      <w:kern w:val="2"/>
      <w:sz w:val="22"/>
      <w:szCs w:val="22"/>
      <w:lang w:val="en-US"/>
    </w:rPr>
  </w:style>
  <w:style w:type="paragraph" w:styleId="BodyText">
    <w:name w:val="Body Text"/>
    <w:basedOn w:val="Normal"/>
    <w:link w:val="BodyTextChar"/>
    <w:uiPriority w:val="1"/>
    <w:qFormat/>
    <w:rsid w:val="00A338AF"/>
    <w:pPr>
      <w:widowControl w:val="0"/>
      <w:autoSpaceDE w:val="0"/>
      <w:autoSpaceDN w:val="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338A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ikestina@gmail.com" TargetMode="External"/><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jejakrekam.com/2019/03/19/hasil-%20survei-pustekkom-60-persen-gurudi-indonesia-gagap-teknologi-informasi"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s.google.com/forms/d/e/1FAIpQLSf8MV9xKuxGgQL_JG0KkwRaxAtp2RfrEFo3hC_A-gcG1MmGCw/viewform?usp=sf_lin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54367/aquinas.v4i2.1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forms/d/e/1FAIpQLSdU8mGi0UQ9EP9ylfD54qKqhOKIQXvAljEx8QPHqa0MYTXkDQ/viewform?usp=sf_link"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docs.google.com/forms/d/e/1FAIpQLSd63yKPi0pkc7sjcrtasVenFu_jtDKwoE2U9frBv0fG1vGLbA/viewform?usp=sf_link" TargetMode="Externa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61142/psnpm.v1.84"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lOBqFnCUbv5ecTg4G3NwMVsH/A==">CgMxLjAyCGguZ2pkZ3hzOAByITFPT2FaRXZkVmw0Q19QbXJ1WWg0TjVsRFQzYk5kQWg5cQ==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Author</cp:lastModifiedBy>
  <cp:revision>3</cp:revision>
  <dcterms:created xsi:type="dcterms:W3CDTF">2023-12-28T03:27:00Z</dcterms:created>
  <dcterms:modified xsi:type="dcterms:W3CDTF">2023-12-28T03:56:00Z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http://www.zotero.org/styles/ieee</vt:lpwstr>
  </property>
  <property fmtid="{D5CDD505-2E9C-101B-9397-08002B2CF9AE}" pid="4" name="Mendeley Recent Style Id 7_1">
    <vt:lpwstr>http://www.zotero.org/styles/modern-humanities-research-association</vt:lpwstr>
  </property>
  <property fmtid="{D5CDD505-2E9C-101B-9397-08002B2CF9AE}" pid="5" name="Mendeley Recent Style Id 8_1">
    <vt:lpwstr>http://www.zotero.org/styles/modern-language-association</vt:lpwstr>
  </property>
  <property fmtid="{D5CDD505-2E9C-101B-9397-08002B2CF9AE}" pid="6" name="Mendeley Recent Style Id 9_1">
    <vt:lpwstr>http://www.zotero.org/styles/nature</vt:lpwstr>
  </property>
  <property fmtid="{D5CDD505-2E9C-101B-9397-08002B2CF9AE}" pid="7" name="Mendeley Recent Style Name 8_1">
    <vt:lpwstr>Modern Language Association 8th edition</vt:lpwstr>
  </property>
  <property fmtid="{D5CDD505-2E9C-101B-9397-08002B2CF9AE}" pid="8" name="Mendeley Recent Style Name 9_1">
    <vt:lpwstr>Nature</vt:lpwstr>
  </property>
  <property fmtid="{D5CDD505-2E9C-101B-9397-08002B2CF9AE}" pid="9" name="Mendeley Recent Style Name 6_1">
    <vt:lpwstr>IEEE</vt:lpwstr>
  </property>
  <property fmtid="{D5CDD505-2E9C-101B-9397-08002B2CF9AE}" pid="10" name="Mendeley Recent Style Name 7_1">
    <vt:lpwstr>Modern Humanities Research Association 3rd edition (note with bibliography)</vt:lpwstr>
  </property>
  <property fmtid="{D5CDD505-2E9C-101B-9397-08002B2CF9AE}" pid="11" name="Mendeley Citation Style_1">
    <vt:lpwstr>http://www.zotero.org/styles/apa</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Unique User Id_1">
    <vt:lpwstr>793020e2-06c6-397b-a232-ab78c64cad82</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10th edition - Harvard</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ies>
</file>